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8B" w:rsidRPr="005815DE" w:rsidRDefault="002C5E69" w:rsidP="005815DE">
      <w:pPr>
        <w:ind w:left="4820"/>
        <w:jc w:val="center"/>
        <w:rPr>
          <w:sz w:val="26"/>
          <w:szCs w:val="26"/>
        </w:rPr>
      </w:pPr>
      <w:r w:rsidRPr="005815DE">
        <w:rPr>
          <w:sz w:val="26"/>
          <w:szCs w:val="26"/>
        </w:rPr>
        <w:t>"APPROVED"</w:t>
      </w:r>
    </w:p>
    <w:p w:rsidR="0092098B" w:rsidRPr="005815DE" w:rsidRDefault="002C5E69" w:rsidP="005815DE">
      <w:pPr>
        <w:ind w:left="4820"/>
        <w:jc w:val="center"/>
        <w:rPr>
          <w:sz w:val="26"/>
          <w:szCs w:val="26"/>
        </w:rPr>
      </w:pPr>
      <w:r w:rsidRPr="005815DE">
        <w:rPr>
          <w:sz w:val="26"/>
          <w:szCs w:val="26"/>
        </w:rPr>
        <w:t>by the sole founder's decision</w:t>
      </w:r>
    </w:p>
    <w:p w:rsidR="0092098B" w:rsidRPr="005815DE" w:rsidRDefault="002C5E69" w:rsidP="005815DE">
      <w:pPr>
        <w:ind w:left="4820"/>
        <w:jc w:val="center"/>
        <w:rPr>
          <w:sz w:val="26"/>
          <w:szCs w:val="26"/>
        </w:rPr>
      </w:pPr>
      <w:r w:rsidRPr="005815DE">
        <w:rPr>
          <w:w w:val="105"/>
          <w:sz w:val="26"/>
          <w:szCs w:val="26"/>
        </w:rPr>
        <w:t>JSC "Tashkent Invest Company"</w:t>
      </w:r>
    </w:p>
    <w:p w:rsidR="0092098B" w:rsidRPr="005815DE" w:rsidRDefault="002C5E69" w:rsidP="005815DE">
      <w:pPr>
        <w:ind w:left="4820"/>
        <w:jc w:val="center"/>
        <w:rPr>
          <w:sz w:val="26"/>
          <w:szCs w:val="26"/>
        </w:rPr>
      </w:pPr>
      <w:r w:rsidRPr="005815DE">
        <w:rPr>
          <w:sz w:val="26"/>
          <w:szCs w:val="26"/>
        </w:rPr>
        <w:t>dated March 15, 2024</w:t>
      </w: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2C5E69" w:rsidP="005815DE">
      <w:pPr>
        <w:jc w:val="center"/>
        <w:rPr>
          <w:sz w:val="26"/>
          <w:szCs w:val="26"/>
        </w:rPr>
      </w:pPr>
      <w:r w:rsidRPr="005815DE">
        <w:rPr>
          <w:color w:val="151515"/>
          <w:sz w:val="26"/>
          <w:szCs w:val="26"/>
        </w:rPr>
        <w:t>position</w:t>
      </w:r>
    </w:p>
    <w:p w:rsidR="0092098B" w:rsidRPr="005815DE" w:rsidRDefault="002C5E69" w:rsidP="005815DE">
      <w:pPr>
        <w:jc w:val="center"/>
        <w:rPr>
          <w:sz w:val="26"/>
          <w:szCs w:val="26"/>
        </w:rPr>
      </w:pPr>
      <w:r w:rsidRPr="005815DE">
        <w:rPr>
          <w:color w:val="4F4F4F"/>
          <w:sz w:val="26"/>
          <w:szCs w:val="26"/>
        </w:rPr>
        <w:t xml:space="preserve">ON </w:t>
      </w:r>
      <w:r w:rsidRPr="005815DE">
        <w:rPr>
          <w:color w:val="282828"/>
          <w:sz w:val="26"/>
          <w:szCs w:val="26"/>
        </w:rPr>
        <w:t xml:space="preserve">THE GENERAL </w:t>
      </w:r>
      <w:r w:rsidRPr="005815DE">
        <w:rPr>
          <w:color w:val="212121"/>
          <w:sz w:val="26"/>
          <w:szCs w:val="26"/>
        </w:rPr>
        <w:t xml:space="preserve">MEETING </w:t>
      </w:r>
      <w:r w:rsidRPr="005815DE">
        <w:rPr>
          <w:sz w:val="26"/>
          <w:szCs w:val="26"/>
        </w:rPr>
        <w:t xml:space="preserve">OF SHAREHOLDERS OF THE JOINT-STOCK </w:t>
      </w:r>
      <w:r w:rsidRPr="005815DE">
        <w:rPr>
          <w:color w:val="1C1C1C"/>
          <w:sz w:val="26"/>
          <w:szCs w:val="26"/>
        </w:rPr>
        <w:t>COMPANY</w:t>
      </w:r>
    </w:p>
    <w:p w:rsidR="0092098B" w:rsidRPr="005815DE" w:rsidRDefault="002C5E69" w:rsidP="005815DE">
      <w:pPr>
        <w:jc w:val="center"/>
        <w:rPr>
          <w:sz w:val="26"/>
          <w:szCs w:val="26"/>
        </w:rPr>
      </w:pPr>
      <w:r w:rsidRPr="005815DE">
        <w:rPr>
          <w:sz w:val="26"/>
          <w:szCs w:val="26"/>
        </w:rPr>
        <w:t>«КОМПАНИЯ</w:t>
      </w:r>
      <w:r w:rsidRPr="005815DE">
        <w:rPr>
          <w:color w:val="181818"/>
          <w:sz w:val="26"/>
          <w:szCs w:val="26"/>
        </w:rPr>
        <w:t>TASHKENT</w:t>
      </w:r>
      <w:r w:rsidRPr="005815DE">
        <w:rPr>
          <w:sz w:val="26"/>
          <w:szCs w:val="26"/>
        </w:rPr>
        <w:t>INVEST COMPANY</w:t>
      </w: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bookmarkStart w:id="0" w:name="_GoBack"/>
      <w:bookmarkEnd w:id="0"/>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92098B" w:rsidP="005815DE">
      <w:pPr>
        <w:jc w:val="center"/>
        <w:rPr>
          <w:sz w:val="26"/>
          <w:szCs w:val="26"/>
        </w:rPr>
      </w:pPr>
    </w:p>
    <w:p w:rsidR="0092098B" w:rsidRPr="005815DE" w:rsidRDefault="002C5E69" w:rsidP="005815DE">
      <w:pPr>
        <w:jc w:val="center"/>
        <w:rPr>
          <w:sz w:val="26"/>
          <w:szCs w:val="26"/>
        </w:rPr>
      </w:pPr>
      <w:r w:rsidRPr="005815DE">
        <w:rPr>
          <w:w w:val="90"/>
          <w:sz w:val="26"/>
          <w:szCs w:val="26"/>
        </w:rPr>
        <w:t>Tashkent-2024</w:t>
      </w:r>
    </w:p>
    <w:p w:rsidR="0092098B" w:rsidRPr="005815DE" w:rsidRDefault="0092098B" w:rsidP="005815DE">
      <w:pPr>
        <w:jc w:val="both"/>
        <w:rPr>
          <w:sz w:val="26"/>
          <w:szCs w:val="26"/>
        </w:rPr>
        <w:sectPr w:rsidR="0092098B" w:rsidRPr="005815DE">
          <w:type w:val="continuous"/>
          <w:pgSz w:w="11900" w:h="16820"/>
          <w:pgMar w:top="1020" w:right="708" w:bottom="280" w:left="1700" w:header="720" w:footer="720" w:gutter="0"/>
          <w:cols w:space="720"/>
        </w:sectPr>
      </w:pPr>
    </w:p>
    <w:p w:rsidR="0092098B" w:rsidRPr="005815DE" w:rsidRDefault="002C5E69" w:rsidP="005815DE">
      <w:pPr>
        <w:jc w:val="center"/>
        <w:rPr>
          <w:b/>
          <w:i/>
          <w:sz w:val="26"/>
          <w:szCs w:val="26"/>
        </w:rPr>
      </w:pPr>
      <w:r w:rsidRPr="005815DE">
        <w:rPr>
          <w:b/>
          <w:i/>
          <w:sz w:val="26"/>
          <w:szCs w:val="26"/>
        </w:rPr>
        <w:lastRenderedPageBreak/>
        <w:t>Раздел</w:t>
      </w:r>
      <w:r w:rsidRPr="005815DE">
        <w:rPr>
          <w:b/>
          <w:i/>
          <w:color w:val="4B4B4B"/>
          <w:sz w:val="26"/>
          <w:szCs w:val="26"/>
        </w:rPr>
        <w:t xml:space="preserve">- </w:t>
      </w:r>
      <w:r w:rsidRPr="005815DE">
        <w:rPr>
          <w:b/>
          <w:i/>
          <w:color w:val="3D3D3D"/>
          <w:spacing w:val="-7"/>
          <w:sz w:val="26"/>
          <w:szCs w:val="26"/>
        </w:rPr>
        <w:t>І.</w:t>
      </w:r>
    </w:p>
    <w:p w:rsidR="0092098B" w:rsidRPr="005815DE" w:rsidRDefault="002C5E69" w:rsidP="005815DE">
      <w:pPr>
        <w:jc w:val="center"/>
        <w:rPr>
          <w:b/>
          <w:sz w:val="26"/>
          <w:szCs w:val="26"/>
        </w:rPr>
      </w:pPr>
      <w:r w:rsidRPr="005815DE">
        <w:rPr>
          <w:b/>
          <w:sz w:val="26"/>
          <w:szCs w:val="26"/>
        </w:rPr>
        <w:t>General position</w:t>
      </w:r>
    </w:p>
    <w:p w:rsidR="0092098B" w:rsidRPr="005815DE" w:rsidRDefault="002C5E69" w:rsidP="005815DE">
      <w:pPr>
        <w:ind w:firstLine="709"/>
        <w:jc w:val="both"/>
        <w:rPr>
          <w:sz w:val="26"/>
          <w:szCs w:val="26"/>
        </w:rPr>
      </w:pPr>
      <w:r w:rsidRPr="005815DE">
        <w:rPr>
          <w:sz w:val="26"/>
          <w:szCs w:val="26"/>
        </w:rPr>
        <w:t xml:space="preserve">This regulation has been developed in accordance with the Law of the Republic of Uzbekistan "On Joint-Stock </w:t>
      </w:r>
      <w:r w:rsidRPr="005815DE">
        <w:rPr>
          <w:color w:val="464646"/>
          <w:sz w:val="26"/>
          <w:szCs w:val="26"/>
        </w:rPr>
        <w:t xml:space="preserve">Companies and </w:t>
      </w:r>
      <w:r w:rsidRPr="005815DE">
        <w:rPr>
          <w:sz w:val="26"/>
          <w:szCs w:val="26"/>
        </w:rPr>
        <w:t xml:space="preserve">Protection of Shareholders 'Rights", recommendations of the Corporate Governance Code </w:t>
      </w:r>
      <w:r w:rsidRPr="005815DE">
        <w:rPr>
          <w:color w:val="424242"/>
          <w:sz w:val="26"/>
          <w:szCs w:val="26"/>
        </w:rPr>
        <w:t xml:space="preserve">and Corporate Governance </w:t>
      </w:r>
      <w:r w:rsidRPr="005815DE">
        <w:rPr>
          <w:sz w:val="26"/>
          <w:szCs w:val="26"/>
        </w:rPr>
        <w:t xml:space="preserve">Rules for Enterprises with state participation, approved by the minutes of meetings of the Commission on Improving the Efficiency of Joint-Stock </w:t>
      </w:r>
      <w:r w:rsidRPr="005815DE">
        <w:rPr>
          <w:color w:val="1C1C1C"/>
          <w:sz w:val="26"/>
          <w:szCs w:val="26"/>
        </w:rPr>
        <w:t xml:space="preserve">Companies and </w:t>
      </w:r>
      <w:r w:rsidRPr="005815DE">
        <w:rPr>
          <w:sz w:val="26"/>
          <w:szCs w:val="26"/>
        </w:rPr>
        <w:t>improving the corporate governance System (dated 11.02.2016). No.-02-02 / 1-187</w:t>
      </w:r>
      <w:r w:rsidRPr="005815DE">
        <w:rPr>
          <w:color w:val="1C1C1C"/>
          <w:sz w:val="26"/>
          <w:szCs w:val="26"/>
        </w:rPr>
        <w:t>and</w:t>
      </w:r>
      <w:r w:rsidRPr="005815DE">
        <w:rPr>
          <w:sz w:val="26"/>
          <w:szCs w:val="26"/>
        </w:rPr>
        <w:t>от 27.04.2018г.</w:t>
      </w:r>
      <w:r w:rsidRPr="005815DE">
        <w:rPr>
          <w:color w:val="313131"/>
          <w:w w:val="95"/>
          <w:sz w:val="26"/>
          <w:szCs w:val="26"/>
        </w:rPr>
        <w:t>No.</w:t>
      </w:r>
      <w:r w:rsidRPr="005815DE">
        <w:rPr>
          <w:sz w:val="26"/>
          <w:szCs w:val="26"/>
        </w:rPr>
        <w:t>24/1-989 dated 27.04.2018), the charter of JSC Tashkent Invest Company (hereinafter referred to as the company)</w:t>
      </w:r>
      <w:r w:rsidRPr="005815DE">
        <w:rPr>
          <w:color w:val="444444"/>
          <w:sz w:val="26"/>
          <w:szCs w:val="26"/>
        </w:rPr>
        <w:t xml:space="preserve">and </w:t>
      </w:r>
      <w:r w:rsidRPr="005815DE">
        <w:rPr>
          <w:sz w:val="26"/>
          <w:szCs w:val="26"/>
        </w:rPr>
        <w:t xml:space="preserve">determines the status, regulates the work of the general meeting of shareholders of the company, the procedure for its holding </w:t>
      </w:r>
      <w:r w:rsidRPr="005815DE">
        <w:rPr>
          <w:color w:val="343434"/>
          <w:sz w:val="26"/>
          <w:szCs w:val="26"/>
        </w:rPr>
        <w:t>and</w:t>
      </w:r>
      <w:r w:rsidRPr="005815DE">
        <w:rPr>
          <w:sz w:val="26"/>
          <w:szCs w:val="26"/>
        </w:rPr>
        <w:t>decision — making.</w:t>
      </w:r>
    </w:p>
    <w:p w:rsidR="0092098B" w:rsidRPr="005815DE" w:rsidRDefault="002C5E69" w:rsidP="005815DE">
      <w:pPr>
        <w:ind w:firstLine="709"/>
        <w:jc w:val="both"/>
        <w:rPr>
          <w:sz w:val="26"/>
          <w:szCs w:val="26"/>
        </w:rPr>
      </w:pPr>
      <w:r w:rsidRPr="005815DE">
        <w:rPr>
          <w:sz w:val="26"/>
          <w:szCs w:val="26"/>
        </w:rPr>
        <w:t>The Company is obliged to hold an annual general meeting of shareholders.</w:t>
      </w:r>
    </w:p>
    <w:p w:rsidR="0092098B" w:rsidRPr="005815DE" w:rsidRDefault="002C5E69" w:rsidP="005815DE">
      <w:pPr>
        <w:ind w:firstLine="709"/>
        <w:jc w:val="both"/>
        <w:rPr>
          <w:sz w:val="26"/>
          <w:szCs w:val="26"/>
        </w:rPr>
      </w:pPr>
      <w:r w:rsidRPr="005815DE">
        <w:rPr>
          <w:sz w:val="26"/>
          <w:szCs w:val="26"/>
        </w:rPr>
        <w:t>The Annual General Meeting of Shareholders is held no later than six months after the end of the financial year. As a rule, the annual general meeting of shareholders is held in June. The annual General Meeting of shareholders decides on the election of the Supervisory board of the company, on the possibility of extending the term, renegotiating or terminating the contract with the chairman</w:t>
      </w:r>
      <w:r w:rsidRPr="005815DE">
        <w:rPr>
          <w:color w:val="3D3D3D"/>
          <w:sz w:val="26"/>
          <w:szCs w:val="26"/>
        </w:rPr>
        <w:t xml:space="preserve">and </w:t>
      </w:r>
      <w:r w:rsidRPr="005815DE">
        <w:rPr>
          <w:sz w:val="26"/>
          <w:szCs w:val="26"/>
        </w:rPr>
        <w:t>members of the management Board of the company, and also considers the annual report of the company, reports of the management board and the Supervisory Board of the company on measures taken to achieve the company's development strategy, and other documents in accordance</w:t>
      </w:r>
      <w:r w:rsidRPr="005815DE">
        <w:rPr>
          <w:color w:val="0C0C0C"/>
          <w:sz w:val="26"/>
          <w:szCs w:val="26"/>
        </w:rPr>
        <w:t xml:space="preserve">with </w:t>
      </w:r>
      <w:r w:rsidRPr="005815DE">
        <w:rPr>
          <w:sz w:val="26"/>
          <w:szCs w:val="26"/>
        </w:rPr>
        <w:t xml:space="preserve">the legislation </w:t>
      </w:r>
      <w:r w:rsidRPr="005815DE">
        <w:rPr>
          <w:color w:val="484848"/>
          <w:sz w:val="26"/>
          <w:szCs w:val="26"/>
        </w:rPr>
        <w:t xml:space="preserve">and </w:t>
      </w:r>
      <w:r w:rsidRPr="005815DE">
        <w:rPr>
          <w:sz w:val="26"/>
          <w:szCs w:val="26"/>
        </w:rPr>
        <w:t>the company's charter.</w:t>
      </w:r>
    </w:p>
    <w:p w:rsidR="0092098B" w:rsidRPr="005815DE" w:rsidRDefault="002C5E69" w:rsidP="005815DE">
      <w:pPr>
        <w:ind w:firstLine="709"/>
        <w:jc w:val="both"/>
        <w:rPr>
          <w:sz w:val="26"/>
          <w:szCs w:val="26"/>
        </w:rPr>
      </w:pPr>
      <w:r w:rsidRPr="005815DE">
        <w:rPr>
          <w:sz w:val="26"/>
          <w:szCs w:val="26"/>
        </w:rPr>
        <w:t>General meetings of shareholders held in addition to the annual General Meeting are considered extraordinary.</w:t>
      </w:r>
    </w:p>
    <w:p w:rsidR="0092098B" w:rsidRPr="005815DE" w:rsidRDefault="002C5E69" w:rsidP="005815DE">
      <w:pPr>
        <w:ind w:firstLine="709"/>
        <w:jc w:val="both"/>
        <w:rPr>
          <w:sz w:val="26"/>
          <w:szCs w:val="26"/>
        </w:rPr>
      </w:pPr>
      <w:r w:rsidRPr="005815DE">
        <w:rPr>
          <w:sz w:val="26"/>
          <w:szCs w:val="26"/>
        </w:rPr>
        <w:t xml:space="preserve">The date </w:t>
      </w:r>
      <w:r w:rsidRPr="005815DE">
        <w:rPr>
          <w:color w:val="494949"/>
          <w:sz w:val="26"/>
          <w:szCs w:val="26"/>
        </w:rPr>
        <w:t xml:space="preserve">and </w:t>
      </w:r>
      <w:r w:rsidRPr="005815DE">
        <w:rPr>
          <w:sz w:val="26"/>
          <w:szCs w:val="26"/>
        </w:rPr>
        <w:t>procedure for holding the general meeting of shareholders, the procedure for notifying shareholders of its holding, and the list of materials (information) provided to shareholders in preparation for the general meeting of shareholders are established by the company's Supervisory board.</w:t>
      </w:r>
    </w:p>
    <w:p w:rsidR="0092098B" w:rsidRPr="005815DE" w:rsidRDefault="002C5E69" w:rsidP="005815DE">
      <w:pPr>
        <w:ind w:firstLine="709"/>
        <w:jc w:val="both"/>
        <w:rPr>
          <w:sz w:val="26"/>
          <w:szCs w:val="26"/>
        </w:rPr>
      </w:pPr>
      <w:r w:rsidRPr="005815DE">
        <w:rPr>
          <w:color w:val="1F1F1F"/>
          <w:sz w:val="26"/>
          <w:szCs w:val="26"/>
        </w:rPr>
        <w:t xml:space="preserve">In </w:t>
      </w:r>
      <w:r w:rsidRPr="005815DE">
        <w:rPr>
          <w:sz w:val="26"/>
          <w:szCs w:val="26"/>
        </w:rPr>
        <w:t>a company where all common shares belong to one shareholder, general meetings of shareholders are not held. Decisions on issues referred by the Law of the Republic of Uzbekistan "On Joint-Stock Companies and protection of Shareholders 'rights"</w:t>
      </w:r>
      <w:r w:rsidRPr="005815DE">
        <w:rPr>
          <w:color w:val="464646"/>
          <w:sz w:val="26"/>
          <w:szCs w:val="26"/>
        </w:rPr>
        <w:t xml:space="preserve">and </w:t>
      </w:r>
      <w:r w:rsidRPr="005815DE">
        <w:rPr>
          <w:sz w:val="26"/>
          <w:szCs w:val="26"/>
        </w:rPr>
        <w:t>the company's charter to the competence of the general meeting of shareholders are taken by such shareholder alone and are subject</w:t>
      </w:r>
      <w:r w:rsidRPr="005815DE">
        <w:rPr>
          <w:color w:val="242424"/>
          <w:sz w:val="26"/>
          <w:szCs w:val="26"/>
        </w:rPr>
        <w:t xml:space="preserve">to </w:t>
      </w:r>
      <w:r w:rsidR="005815DE">
        <w:rPr>
          <w:sz w:val="26"/>
          <w:szCs w:val="26"/>
        </w:rPr>
        <w:t>writing. At the same time, the provisions defining the procedure and terms of preparation, convocation and holding of the general meeting of Shareholders do not apply, except for the provisions concerning the terms of holding the annual General meeting of Shareholders.</w:t>
      </w:r>
    </w:p>
    <w:p w:rsidR="0092098B" w:rsidRPr="005815DE" w:rsidRDefault="002C5E69" w:rsidP="005815DE">
      <w:pPr>
        <w:jc w:val="center"/>
        <w:rPr>
          <w:b/>
          <w:sz w:val="26"/>
          <w:szCs w:val="26"/>
        </w:rPr>
      </w:pPr>
      <w:r w:rsidRPr="005815DE">
        <w:rPr>
          <w:b/>
          <w:w w:val="105"/>
          <w:sz w:val="26"/>
          <w:szCs w:val="26"/>
        </w:rPr>
        <w:t>Section - //.</w:t>
      </w:r>
    </w:p>
    <w:p w:rsidR="0092098B" w:rsidRPr="005815DE" w:rsidRDefault="002C5E69" w:rsidP="005815DE">
      <w:pPr>
        <w:jc w:val="center"/>
        <w:rPr>
          <w:b/>
          <w:sz w:val="26"/>
          <w:szCs w:val="26"/>
        </w:rPr>
      </w:pPr>
      <w:r w:rsidRPr="005815DE">
        <w:rPr>
          <w:b/>
          <w:i/>
          <w:w w:val="105"/>
          <w:sz w:val="26"/>
          <w:szCs w:val="26"/>
        </w:rPr>
        <w:t>Competence</w:t>
      </w:r>
      <w:r w:rsidRPr="005815DE">
        <w:rPr>
          <w:b/>
          <w:w w:val="105"/>
          <w:sz w:val="26"/>
          <w:szCs w:val="26"/>
        </w:rPr>
        <w:t>of the General</w:t>
      </w:r>
      <w:r w:rsidRPr="005815DE">
        <w:rPr>
          <w:b/>
          <w:i/>
          <w:w w:val="105"/>
          <w:position w:val="2"/>
          <w:sz w:val="26"/>
          <w:szCs w:val="26"/>
        </w:rPr>
        <w:t xml:space="preserve">Meeting </w:t>
      </w:r>
      <w:r w:rsidRPr="005815DE">
        <w:rPr>
          <w:b/>
          <w:w w:val="105"/>
          <w:sz w:val="26"/>
          <w:szCs w:val="26"/>
        </w:rPr>
        <w:t>of Shareholders</w:t>
      </w:r>
      <w:r w:rsidRPr="005815DE">
        <w:rPr>
          <w:b/>
          <w:i/>
          <w:color w:val="2A2A2A"/>
          <w:w w:val="105"/>
          <w:sz w:val="26"/>
          <w:szCs w:val="26"/>
        </w:rPr>
        <w:t>and</w:t>
      </w:r>
      <w:r w:rsidRPr="005815DE">
        <w:rPr>
          <w:b/>
          <w:i/>
          <w:w w:val="105"/>
          <w:sz w:val="26"/>
          <w:szCs w:val="26"/>
        </w:rPr>
        <w:t>decision</w:t>
      </w:r>
      <w:r w:rsidR="005815DE" w:rsidRPr="005815DE">
        <w:rPr>
          <w:b/>
          <w:color w:val="212121"/>
          <w:w w:val="105"/>
          <w:sz w:val="26"/>
          <w:szCs w:val="26"/>
        </w:rPr>
        <w:t>-making</w:t>
      </w:r>
    </w:p>
    <w:p w:rsidR="0092098B" w:rsidRPr="005815DE" w:rsidRDefault="002C5E69" w:rsidP="005815DE">
      <w:pPr>
        <w:ind w:firstLine="709"/>
        <w:jc w:val="both"/>
        <w:rPr>
          <w:sz w:val="26"/>
          <w:szCs w:val="26"/>
        </w:rPr>
      </w:pPr>
      <w:r w:rsidRPr="005815DE">
        <w:rPr>
          <w:sz w:val="26"/>
          <w:szCs w:val="26"/>
        </w:rPr>
        <w:t>The competence of the general meeting of Shareholders includes:</w:t>
      </w:r>
    </w:p>
    <w:p w:rsidR="0092098B" w:rsidRPr="005815DE" w:rsidRDefault="002C5E69" w:rsidP="005815DE">
      <w:pPr>
        <w:ind w:firstLine="709"/>
        <w:jc w:val="both"/>
        <w:rPr>
          <w:sz w:val="26"/>
          <w:szCs w:val="26"/>
        </w:rPr>
      </w:pPr>
      <w:r w:rsidRPr="005815DE">
        <w:rPr>
          <w:sz w:val="26"/>
          <w:szCs w:val="26"/>
        </w:rPr>
        <w:t xml:space="preserve">introduction of amendments </w:t>
      </w:r>
      <w:r w:rsidRPr="005815DE">
        <w:rPr>
          <w:color w:val="0A0A0A"/>
          <w:sz w:val="26"/>
          <w:szCs w:val="26"/>
        </w:rPr>
        <w:t>and</w:t>
      </w:r>
      <w:r w:rsidRPr="005815DE">
        <w:rPr>
          <w:sz w:val="26"/>
          <w:szCs w:val="26"/>
        </w:rPr>
        <w:t>additions to the company's charter or approval of a new version of the company's charter;</w:t>
      </w:r>
    </w:p>
    <w:p w:rsidR="0092098B" w:rsidRPr="005815DE" w:rsidRDefault="002C5E69" w:rsidP="005815DE">
      <w:pPr>
        <w:ind w:firstLine="709"/>
        <w:jc w:val="both"/>
        <w:rPr>
          <w:sz w:val="26"/>
          <w:szCs w:val="26"/>
        </w:rPr>
      </w:pPr>
      <w:r w:rsidRPr="005815DE">
        <w:rPr>
          <w:sz w:val="26"/>
          <w:szCs w:val="26"/>
        </w:rPr>
        <w:t>reorganization of the company;</w:t>
      </w:r>
    </w:p>
    <w:p w:rsidR="0092098B" w:rsidRPr="005815DE" w:rsidRDefault="002C5E69" w:rsidP="005815DE">
      <w:pPr>
        <w:ind w:firstLine="709"/>
        <w:jc w:val="both"/>
        <w:rPr>
          <w:sz w:val="26"/>
          <w:szCs w:val="26"/>
        </w:rPr>
      </w:pPr>
      <w:r w:rsidRPr="005815DE">
        <w:rPr>
          <w:sz w:val="26"/>
          <w:szCs w:val="26"/>
        </w:rPr>
        <w:t xml:space="preserve">liquidation of the company, appointment of a liquidator (liquidation commission) </w:t>
      </w:r>
      <w:r w:rsidRPr="005815DE">
        <w:rPr>
          <w:color w:val="525252"/>
          <w:sz w:val="26"/>
          <w:szCs w:val="26"/>
        </w:rPr>
        <w:t xml:space="preserve">and </w:t>
      </w:r>
      <w:r w:rsidRPr="005815DE">
        <w:rPr>
          <w:sz w:val="26"/>
          <w:szCs w:val="26"/>
        </w:rPr>
        <w:t xml:space="preserve">approval of the interim </w:t>
      </w:r>
      <w:r w:rsidRPr="005815DE">
        <w:rPr>
          <w:color w:val="232323"/>
          <w:sz w:val="26"/>
          <w:szCs w:val="26"/>
        </w:rPr>
        <w:t xml:space="preserve">and </w:t>
      </w:r>
      <w:r w:rsidRPr="005815DE">
        <w:rPr>
          <w:sz w:val="26"/>
          <w:szCs w:val="26"/>
        </w:rPr>
        <w:t>final liquidation balance sheets;</w:t>
      </w:r>
    </w:p>
    <w:p w:rsidR="0092098B" w:rsidRPr="005815DE" w:rsidRDefault="002C5E69" w:rsidP="005815DE">
      <w:pPr>
        <w:ind w:firstLine="709"/>
        <w:jc w:val="both"/>
        <w:rPr>
          <w:sz w:val="26"/>
          <w:szCs w:val="26"/>
        </w:rPr>
      </w:pPr>
      <w:r w:rsidRPr="005815DE">
        <w:rPr>
          <w:sz w:val="26"/>
          <w:szCs w:val="26"/>
        </w:rPr>
        <w:t xml:space="preserve">determination of the number of members of the company's supervisory board, election </w:t>
      </w:r>
      <w:r w:rsidRPr="005815DE">
        <w:rPr>
          <w:color w:val="3F3F3F"/>
          <w:sz w:val="26"/>
          <w:szCs w:val="26"/>
        </w:rPr>
        <w:t xml:space="preserve">of their </w:t>
      </w:r>
      <w:r w:rsidRPr="005815DE">
        <w:rPr>
          <w:sz w:val="26"/>
          <w:szCs w:val="26"/>
        </w:rPr>
        <w:t xml:space="preserve">members </w:t>
      </w:r>
      <w:r w:rsidRPr="005815DE">
        <w:rPr>
          <w:color w:val="4B4B4B"/>
          <w:sz w:val="26"/>
          <w:szCs w:val="26"/>
        </w:rPr>
        <w:t>and</w:t>
      </w:r>
      <w:r w:rsidRPr="005815DE">
        <w:rPr>
          <w:sz w:val="26"/>
          <w:szCs w:val="26"/>
        </w:rPr>
        <w:t xml:space="preserve">early termination </w:t>
      </w:r>
      <w:r w:rsidRPr="005815DE">
        <w:rPr>
          <w:color w:val="2D2D2D"/>
          <w:sz w:val="26"/>
          <w:szCs w:val="26"/>
        </w:rPr>
        <w:t xml:space="preserve">of their </w:t>
      </w:r>
      <w:r w:rsidRPr="005815DE">
        <w:rPr>
          <w:sz w:val="26"/>
          <w:szCs w:val="26"/>
        </w:rPr>
        <w:t>powers;</w:t>
      </w:r>
    </w:p>
    <w:p w:rsidR="0092098B" w:rsidRPr="005815DE" w:rsidRDefault="002C5E69" w:rsidP="005815DE">
      <w:pPr>
        <w:ind w:firstLine="709"/>
        <w:jc w:val="both"/>
        <w:rPr>
          <w:sz w:val="26"/>
          <w:szCs w:val="26"/>
        </w:rPr>
      </w:pPr>
      <w:r w:rsidRPr="005815DE">
        <w:rPr>
          <w:sz w:val="26"/>
          <w:szCs w:val="26"/>
        </w:rPr>
        <w:t>determination of the maximum amount of declared shares;</w:t>
      </w:r>
    </w:p>
    <w:p w:rsidR="0092098B" w:rsidRPr="005815DE" w:rsidRDefault="002C5E69" w:rsidP="005815DE">
      <w:pPr>
        <w:ind w:firstLine="709"/>
        <w:jc w:val="both"/>
        <w:rPr>
          <w:sz w:val="26"/>
          <w:szCs w:val="26"/>
        </w:rPr>
      </w:pPr>
      <w:r w:rsidRPr="005815DE">
        <w:rPr>
          <w:sz w:val="26"/>
          <w:szCs w:val="26"/>
        </w:rPr>
        <w:t>reduction of the authorized capital of the company;</w:t>
      </w:r>
    </w:p>
    <w:p w:rsidR="0092098B" w:rsidRPr="005815DE" w:rsidRDefault="002C5E69" w:rsidP="005815DE">
      <w:pPr>
        <w:ind w:firstLine="709"/>
        <w:jc w:val="both"/>
        <w:rPr>
          <w:sz w:val="26"/>
          <w:szCs w:val="26"/>
        </w:rPr>
      </w:pPr>
      <w:r w:rsidRPr="005815DE">
        <w:rPr>
          <w:sz w:val="26"/>
          <w:szCs w:val="26"/>
        </w:rPr>
        <w:lastRenderedPageBreak/>
        <w:t>purchase of own shares;</w:t>
      </w:r>
    </w:p>
    <w:p w:rsidR="0092098B" w:rsidRPr="005815DE" w:rsidRDefault="002C5E69" w:rsidP="005815DE">
      <w:pPr>
        <w:ind w:firstLine="709"/>
        <w:jc w:val="both"/>
        <w:rPr>
          <w:sz w:val="26"/>
          <w:szCs w:val="26"/>
        </w:rPr>
      </w:pPr>
      <w:r w:rsidRPr="005815DE">
        <w:rPr>
          <w:sz w:val="26"/>
          <w:szCs w:val="26"/>
        </w:rPr>
        <w:t xml:space="preserve">approval of the company's organizational structure, election (appointment) of the chairman </w:t>
      </w:r>
      <w:r w:rsidRPr="005815DE">
        <w:rPr>
          <w:color w:val="424242"/>
          <w:sz w:val="26"/>
          <w:szCs w:val="26"/>
        </w:rPr>
        <w:t xml:space="preserve">and </w:t>
      </w:r>
      <w:r w:rsidRPr="005815DE">
        <w:rPr>
          <w:sz w:val="26"/>
          <w:szCs w:val="26"/>
        </w:rPr>
        <w:t xml:space="preserve">members of the management Board, and early termination </w:t>
      </w:r>
      <w:r w:rsidRPr="005815DE">
        <w:rPr>
          <w:color w:val="2B2B2B"/>
          <w:sz w:val="26"/>
          <w:szCs w:val="26"/>
        </w:rPr>
        <w:t xml:space="preserve">of their </w:t>
      </w:r>
      <w:r w:rsidRPr="005815DE">
        <w:rPr>
          <w:sz w:val="26"/>
          <w:szCs w:val="26"/>
        </w:rPr>
        <w:t xml:space="preserve">powers. At the same time, the supervisory board of the company has the right to prematurely terminate (terminate) the contract with the chairman </w:t>
      </w:r>
      <w:r w:rsidRPr="005815DE">
        <w:rPr>
          <w:color w:val="424242"/>
          <w:sz w:val="26"/>
          <w:szCs w:val="26"/>
        </w:rPr>
        <w:t xml:space="preserve">and </w:t>
      </w:r>
      <w:r w:rsidRPr="005815DE">
        <w:rPr>
          <w:sz w:val="26"/>
          <w:szCs w:val="26"/>
        </w:rPr>
        <w:t>members of the management board of the company if they commit gross violations of the company's charter or cause losses</w:t>
      </w:r>
      <w:r w:rsidRPr="005815DE">
        <w:rPr>
          <w:color w:val="343434"/>
          <w:sz w:val="26"/>
          <w:szCs w:val="26"/>
        </w:rPr>
        <w:t xml:space="preserve">to the company by their </w:t>
      </w:r>
      <w:r w:rsidRPr="005815DE">
        <w:rPr>
          <w:sz w:val="26"/>
          <w:szCs w:val="26"/>
        </w:rPr>
        <w:t>actions (inaction);</w:t>
      </w:r>
    </w:p>
    <w:p w:rsidR="0092098B" w:rsidRPr="005815DE" w:rsidRDefault="002C5E69" w:rsidP="005815DE">
      <w:pPr>
        <w:ind w:firstLine="709"/>
        <w:jc w:val="both"/>
        <w:rPr>
          <w:sz w:val="26"/>
          <w:szCs w:val="26"/>
        </w:rPr>
      </w:pPr>
      <w:r w:rsidRPr="005815DE">
        <w:rPr>
          <w:sz w:val="26"/>
          <w:szCs w:val="26"/>
        </w:rPr>
        <w:t>approval of the annual report,</w:t>
      </w:r>
      <w:r w:rsidRPr="005815DE">
        <w:rPr>
          <w:color w:val="242424"/>
          <w:sz w:val="26"/>
          <w:szCs w:val="26"/>
        </w:rPr>
        <w:t>as</w:t>
      </w:r>
      <w:r w:rsidRPr="005815DE">
        <w:rPr>
          <w:sz w:val="26"/>
          <w:szCs w:val="26"/>
        </w:rPr>
        <w:t>well as the company's development strategy for the medium</w:t>
      </w:r>
      <w:r w:rsidRPr="005815DE">
        <w:rPr>
          <w:color w:val="343434"/>
          <w:sz w:val="26"/>
          <w:szCs w:val="26"/>
        </w:rPr>
        <w:t>-and</w:t>
      </w:r>
      <w:r w:rsidRPr="005815DE">
        <w:rPr>
          <w:sz w:val="26"/>
          <w:szCs w:val="26"/>
        </w:rPr>
        <w:t>long-term periods, with the determination of its specific terms based on the main directions</w:t>
      </w:r>
      <w:r w:rsidRPr="005815DE">
        <w:rPr>
          <w:color w:val="494949"/>
          <w:sz w:val="26"/>
          <w:szCs w:val="26"/>
        </w:rPr>
        <w:t xml:space="preserve">and </w:t>
      </w:r>
      <w:r w:rsidRPr="005815DE">
        <w:rPr>
          <w:color w:val="0C0C0C"/>
          <w:sz w:val="26"/>
          <w:szCs w:val="26"/>
        </w:rPr>
        <w:t xml:space="preserve">goals </w:t>
      </w:r>
      <w:r w:rsidRPr="005815DE">
        <w:rPr>
          <w:sz w:val="26"/>
          <w:szCs w:val="26"/>
        </w:rPr>
        <w:t xml:space="preserve">of the company's activities. </w:t>
      </w:r>
      <w:r w:rsidRPr="005815DE">
        <w:rPr>
          <w:color w:val="363636"/>
          <w:sz w:val="26"/>
          <w:szCs w:val="26"/>
        </w:rPr>
        <w:t xml:space="preserve">If </w:t>
      </w:r>
      <w:r w:rsidRPr="005815DE">
        <w:rPr>
          <w:sz w:val="26"/>
          <w:szCs w:val="26"/>
        </w:rPr>
        <w:t xml:space="preserve">necessary, making changes </w:t>
      </w:r>
      <w:r w:rsidRPr="005815DE">
        <w:rPr>
          <w:color w:val="525252"/>
          <w:sz w:val="26"/>
          <w:szCs w:val="26"/>
        </w:rPr>
        <w:t xml:space="preserve">and </w:t>
      </w:r>
      <w:r w:rsidRPr="005815DE">
        <w:rPr>
          <w:sz w:val="26"/>
          <w:szCs w:val="26"/>
        </w:rPr>
        <w:t xml:space="preserve">additions </w:t>
      </w:r>
      <w:r w:rsidRPr="005815DE">
        <w:rPr>
          <w:color w:val="151515"/>
          <w:sz w:val="26"/>
          <w:szCs w:val="26"/>
        </w:rPr>
        <w:t xml:space="preserve">to the </w:t>
      </w:r>
      <w:r w:rsidRPr="005815DE">
        <w:rPr>
          <w:sz w:val="26"/>
          <w:szCs w:val="26"/>
        </w:rPr>
        <w:t>approved development strategies of the company;</w:t>
      </w:r>
    </w:p>
    <w:p w:rsidR="0092098B" w:rsidRPr="005815DE" w:rsidRDefault="002C5E69" w:rsidP="005815DE">
      <w:pPr>
        <w:ind w:firstLine="709"/>
        <w:jc w:val="both"/>
        <w:rPr>
          <w:sz w:val="26"/>
          <w:szCs w:val="26"/>
        </w:rPr>
      </w:pPr>
      <w:r w:rsidRPr="005815DE">
        <w:rPr>
          <w:sz w:val="26"/>
          <w:szCs w:val="26"/>
        </w:rPr>
        <w:t>distribution of the company's profits</w:t>
      </w:r>
      <w:r w:rsidRPr="005815DE">
        <w:rPr>
          <w:color w:val="0A0A0A"/>
          <w:sz w:val="26"/>
          <w:szCs w:val="26"/>
        </w:rPr>
        <w:t>and</w:t>
      </w:r>
      <w:r w:rsidRPr="005815DE">
        <w:rPr>
          <w:sz w:val="26"/>
          <w:szCs w:val="26"/>
        </w:rPr>
        <w:t>losses;</w:t>
      </w:r>
    </w:p>
    <w:p w:rsidR="0092098B" w:rsidRPr="005815DE" w:rsidRDefault="002C5E69" w:rsidP="005815DE">
      <w:pPr>
        <w:ind w:firstLine="709"/>
        <w:jc w:val="both"/>
        <w:rPr>
          <w:sz w:val="26"/>
          <w:szCs w:val="26"/>
        </w:rPr>
      </w:pPr>
      <w:r w:rsidRPr="005815DE">
        <w:rPr>
          <w:sz w:val="26"/>
          <w:szCs w:val="26"/>
        </w:rPr>
        <w:t>hearing reports of the company's supervisory board on issues within</w:t>
      </w:r>
      <w:r w:rsidRPr="005815DE">
        <w:rPr>
          <w:color w:val="151515"/>
          <w:sz w:val="26"/>
          <w:szCs w:val="26"/>
        </w:rPr>
        <w:t xml:space="preserve">в </w:t>
      </w:r>
      <w:r w:rsidRPr="005815DE">
        <w:rPr>
          <w:sz w:val="26"/>
          <w:szCs w:val="26"/>
        </w:rPr>
        <w:t>its competence, including compliance with the company's management requirements established by law;</w:t>
      </w:r>
    </w:p>
    <w:p w:rsidR="0092098B" w:rsidRPr="005815DE" w:rsidRDefault="002C5E69" w:rsidP="005815DE">
      <w:pPr>
        <w:ind w:firstLine="709"/>
        <w:jc w:val="both"/>
        <w:rPr>
          <w:sz w:val="26"/>
          <w:szCs w:val="26"/>
        </w:rPr>
      </w:pPr>
      <w:r w:rsidRPr="005815DE">
        <w:rPr>
          <w:sz w:val="26"/>
          <w:szCs w:val="26"/>
        </w:rPr>
        <w:t xml:space="preserve">making a decision on determining an audit organization to conduct a mandatory audit, on the maximum amount of payment </w:t>
      </w:r>
      <w:r w:rsidRPr="005815DE">
        <w:rPr>
          <w:color w:val="161616"/>
          <w:sz w:val="26"/>
          <w:szCs w:val="26"/>
        </w:rPr>
        <w:t xml:space="preserve">for its </w:t>
      </w:r>
      <w:r w:rsidRPr="005815DE">
        <w:rPr>
          <w:sz w:val="26"/>
          <w:szCs w:val="26"/>
        </w:rPr>
        <w:t>services</w:t>
      </w:r>
      <w:r w:rsidRPr="005815DE">
        <w:rPr>
          <w:color w:val="444444"/>
          <w:sz w:val="26"/>
          <w:szCs w:val="26"/>
        </w:rPr>
        <w:t>, and</w:t>
      </w:r>
      <w:r w:rsidRPr="005815DE">
        <w:rPr>
          <w:sz w:val="26"/>
          <w:szCs w:val="26"/>
        </w:rPr>
        <w:t>concluding (terminating) a contract with it;</w:t>
      </w:r>
    </w:p>
    <w:p w:rsidR="0092098B" w:rsidRPr="005815DE" w:rsidRDefault="002C5E69" w:rsidP="005815DE">
      <w:pPr>
        <w:ind w:firstLine="709"/>
        <w:jc w:val="both"/>
        <w:rPr>
          <w:sz w:val="26"/>
          <w:szCs w:val="26"/>
        </w:rPr>
      </w:pPr>
      <w:r w:rsidRPr="005815DE">
        <w:rPr>
          <w:sz w:val="26"/>
          <w:szCs w:val="26"/>
        </w:rPr>
        <w:t>approval of the rules of procedure of the general meeting of shareholders;</w:t>
      </w:r>
    </w:p>
    <w:p w:rsidR="0092098B" w:rsidRPr="005815DE" w:rsidRDefault="002C5E69" w:rsidP="005815DE">
      <w:pPr>
        <w:ind w:firstLine="709"/>
        <w:jc w:val="both"/>
        <w:rPr>
          <w:sz w:val="26"/>
          <w:szCs w:val="26"/>
        </w:rPr>
      </w:pPr>
      <w:r w:rsidRPr="005815DE">
        <w:rPr>
          <w:sz w:val="26"/>
          <w:szCs w:val="26"/>
        </w:rPr>
        <w:t>splitting</w:t>
      </w:r>
      <w:r w:rsidRPr="005815DE">
        <w:rPr>
          <w:color w:val="0C0C0C"/>
          <w:sz w:val="26"/>
          <w:szCs w:val="26"/>
        </w:rPr>
        <w:t>and</w:t>
      </w:r>
      <w:r w:rsidRPr="005815DE">
        <w:rPr>
          <w:sz w:val="26"/>
          <w:szCs w:val="26"/>
        </w:rPr>
        <w:t>consolidation of shares;</w:t>
      </w:r>
    </w:p>
    <w:p w:rsidR="0092098B" w:rsidRPr="005815DE" w:rsidRDefault="002C5E69" w:rsidP="005815DE">
      <w:pPr>
        <w:ind w:firstLine="709"/>
        <w:jc w:val="both"/>
        <w:rPr>
          <w:sz w:val="26"/>
          <w:szCs w:val="26"/>
        </w:rPr>
      </w:pPr>
      <w:r w:rsidRPr="005815DE">
        <w:rPr>
          <w:sz w:val="26"/>
          <w:szCs w:val="26"/>
        </w:rPr>
        <w:t xml:space="preserve">setting limits on the amount of remuneration </w:t>
      </w:r>
      <w:r w:rsidRPr="005815DE">
        <w:rPr>
          <w:color w:val="545454"/>
          <w:sz w:val="26"/>
          <w:szCs w:val="26"/>
        </w:rPr>
        <w:t>and / or compensation to be paid to the chairman and members of the management board of the company</w:t>
      </w:r>
      <w:r w:rsidRPr="005815DE">
        <w:rPr>
          <w:sz w:val="26"/>
          <w:szCs w:val="26"/>
        </w:rPr>
        <w:t>;</w:t>
      </w:r>
    </w:p>
    <w:p w:rsidR="0092098B" w:rsidRPr="005815DE" w:rsidRDefault="002C5E69" w:rsidP="005815DE">
      <w:pPr>
        <w:ind w:firstLine="709"/>
        <w:jc w:val="both"/>
        <w:rPr>
          <w:sz w:val="26"/>
          <w:szCs w:val="26"/>
        </w:rPr>
      </w:pPr>
      <w:r w:rsidRPr="005815DE">
        <w:rPr>
          <w:sz w:val="26"/>
          <w:szCs w:val="26"/>
        </w:rPr>
        <w:t xml:space="preserve">making decisions on making transactions by the company </w:t>
      </w:r>
      <w:r w:rsidRPr="005815DE">
        <w:rPr>
          <w:color w:val="2B2B2B"/>
          <w:sz w:val="26"/>
          <w:szCs w:val="26"/>
        </w:rPr>
        <w:t xml:space="preserve">in </w:t>
      </w:r>
      <w:r w:rsidRPr="005815DE">
        <w:rPr>
          <w:sz w:val="26"/>
          <w:szCs w:val="26"/>
        </w:rPr>
        <w:t xml:space="preserve">cases stipulated by Chapters 8 </w:t>
      </w:r>
      <w:r w:rsidRPr="005815DE">
        <w:rPr>
          <w:color w:val="3A3A3A"/>
          <w:sz w:val="26"/>
          <w:szCs w:val="26"/>
        </w:rPr>
        <w:t xml:space="preserve">and </w:t>
      </w:r>
      <w:r w:rsidRPr="005815DE">
        <w:rPr>
          <w:color w:val="343434"/>
          <w:sz w:val="26"/>
          <w:szCs w:val="26"/>
        </w:rPr>
        <w:t xml:space="preserve">9 </w:t>
      </w:r>
      <w:r w:rsidRPr="005815DE">
        <w:rPr>
          <w:sz w:val="26"/>
          <w:szCs w:val="26"/>
        </w:rPr>
        <w:t>of the Law of the Republic of Uzbekistan "On Joint-Stock Companies and Protection of Shareholders 'Rights";</w:t>
      </w:r>
    </w:p>
    <w:p w:rsidR="0092098B" w:rsidRPr="005815DE" w:rsidRDefault="002C5E69" w:rsidP="005815DE">
      <w:pPr>
        <w:ind w:firstLine="709"/>
        <w:jc w:val="both"/>
        <w:rPr>
          <w:sz w:val="26"/>
          <w:szCs w:val="26"/>
        </w:rPr>
      </w:pPr>
      <w:r w:rsidRPr="005815DE">
        <w:rPr>
          <w:sz w:val="26"/>
          <w:szCs w:val="26"/>
        </w:rPr>
        <w:t>determination of transactions related to the company's current business activities;</w:t>
      </w:r>
    </w:p>
    <w:p w:rsidR="0092098B" w:rsidRPr="005815DE" w:rsidRDefault="002C5E69" w:rsidP="005815DE">
      <w:pPr>
        <w:ind w:firstLine="709"/>
        <w:jc w:val="both"/>
        <w:rPr>
          <w:sz w:val="26"/>
          <w:szCs w:val="26"/>
        </w:rPr>
      </w:pPr>
      <w:r w:rsidRPr="005815DE">
        <w:rPr>
          <w:sz w:val="26"/>
          <w:szCs w:val="26"/>
        </w:rPr>
        <w:t xml:space="preserve">making a decision to conduct an annual review of the compliance of business processes </w:t>
      </w:r>
      <w:r w:rsidRPr="005815DE">
        <w:rPr>
          <w:color w:val="424242"/>
          <w:sz w:val="26"/>
          <w:szCs w:val="26"/>
        </w:rPr>
        <w:t xml:space="preserve">and </w:t>
      </w:r>
      <w:r w:rsidRPr="005815DE">
        <w:rPr>
          <w:sz w:val="26"/>
          <w:szCs w:val="26"/>
        </w:rPr>
        <w:t>projects with the company's development goals with the involvement of independent professional consulting organizations;</w:t>
      </w:r>
    </w:p>
    <w:p w:rsidR="0092098B" w:rsidRPr="005815DE" w:rsidRDefault="002C5E69" w:rsidP="005815DE">
      <w:pPr>
        <w:ind w:firstLine="709"/>
        <w:jc w:val="both"/>
        <w:rPr>
          <w:sz w:val="26"/>
          <w:szCs w:val="26"/>
        </w:rPr>
      </w:pPr>
      <w:r w:rsidRPr="005815DE">
        <w:rPr>
          <w:sz w:val="26"/>
          <w:szCs w:val="26"/>
        </w:rPr>
        <w:t>approval of regulations on internal control, on the dividend policy, and on the procedure for dealing with conflicts of interest;</w:t>
      </w:r>
    </w:p>
    <w:p w:rsidR="0092098B" w:rsidRPr="005815DE" w:rsidRDefault="002C5E69" w:rsidP="005815DE">
      <w:pPr>
        <w:ind w:firstLine="709"/>
        <w:jc w:val="both"/>
        <w:rPr>
          <w:sz w:val="26"/>
          <w:szCs w:val="26"/>
        </w:rPr>
      </w:pPr>
      <w:r w:rsidRPr="005815DE">
        <w:rPr>
          <w:sz w:val="26"/>
          <w:szCs w:val="26"/>
        </w:rPr>
        <w:t>annual approval of audit organizations ' reports;</w:t>
      </w:r>
    </w:p>
    <w:p w:rsidR="0092098B" w:rsidRPr="005815DE" w:rsidRDefault="002C5E69" w:rsidP="005815DE">
      <w:pPr>
        <w:ind w:firstLine="709"/>
        <w:jc w:val="both"/>
        <w:rPr>
          <w:sz w:val="26"/>
          <w:szCs w:val="26"/>
        </w:rPr>
      </w:pPr>
      <w:r w:rsidRPr="005815DE">
        <w:rPr>
          <w:sz w:val="26"/>
          <w:szCs w:val="26"/>
        </w:rPr>
        <w:t>making decisions on increasing the authorized capital of the company;</w:t>
      </w:r>
    </w:p>
    <w:p w:rsidR="0092098B" w:rsidRPr="005815DE" w:rsidRDefault="002C5E69" w:rsidP="005815DE">
      <w:pPr>
        <w:ind w:firstLine="709"/>
        <w:jc w:val="both"/>
        <w:rPr>
          <w:sz w:val="26"/>
          <w:szCs w:val="26"/>
        </w:rPr>
      </w:pPr>
      <w:r w:rsidRPr="005815DE">
        <w:rPr>
          <w:sz w:val="26"/>
          <w:szCs w:val="26"/>
        </w:rPr>
        <w:t>approval of the decision on the issue of securities (shares, bonds)</w:t>
      </w:r>
      <w:r w:rsidRPr="005815DE">
        <w:rPr>
          <w:color w:val="2F2F2F"/>
          <w:sz w:val="26"/>
          <w:szCs w:val="26"/>
        </w:rPr>
        <w:t xml:space="preserve">and </w:t>
      </w:r>
      <w:r w:rsidRPr="005815DE">
        <w:rPr>
          <w:sz w:val="26"/>
          <w:szCs w:val="26"/>
        </w:rPr>
        <w:t>the issue prospectus;</w:t>
      </w:r>
    </w:p>
    <w:p w:rsidR="0092098B" w:rsidRPr="005815DE" w:rsidRDefault="002C5E69" w:rsidP="005815DE">
      <w:pPr>
        <w:ind w:firstLine="709"/>
        <w:jc w:val="both"/>
        <w:rPr>
          <w:sz w:val="26"/>
          <w:szCs w:val="26"/>
        </w:rPr>
      </w:pPr>
      <w:r w:rsidRPr="005815DE">
        <w:rPr>
          <w:sz w:val="26"/>
          <w:szCs w:val="26"/>
        </w:rPr>
        <w:t xml:space="preserve">making changes </w:t>
      </w:r>
      <w:r w:rsidRPr="005815DE">
        <w:rPr>
          <w:color w:val="2F2F2F"/>
          <w:sz w:val="26"/>
          <w:szCs w:val="26"/>
        </w:rPr>
        <w:t>and</w:t>
      </w:r>
      <w:r w:rsidRPr="005815DE">
        <w:rPr>
          <w:sz w:val="26"/>
          <w:szCs w:val="26"/>
        </w:rPr>
        <w:t>/ or additions to the decision on the issue of securities (shares, bonds) and the issue prospectus and approving</w:t>
      </w:r>
      <w:r w:rsidRPr="005815DE">
        <w:rPr>
          <w:color w:val="080808"/>
          <w:sz w:val="26"/>
          <w:szCs w:val="26"/>
        </w:rPr>
        <w:t xml:space="preserve">their </w:t>
      </w:r>
      <w:r w:rsidRPr="005815DE">
        <w:rPr>
          <w:sz w:val="26"/>
          <w:szCs w:val="26"/>
        </w:rPr>
        <w:t>text;</w:t>
      </w:r>
    </w:p>
    <w:p w:rsidR="0092098B" w:rsidRPr="005815DE" w:rsidRDefault="002C5E69" w:rsidP="005815DE">
      <w:pPr>
        <w:ind w:firstLine="709"/>
        <w:jc w:val="both"/>
        <w:rPr>
          <w:sz w:val="26"/>
          <w:szCs w:val="26"/>
        </w:rPr>
      </w:pPr>
      <w:r w:rsidRPr="005815DE">
        <w:rPr>
          <w:sz w:val="26"/>
          <w:szCs w:val="26"/>
        </w:rPr>
        <w:t>determination of the price of placement (placing on the exchange</w:t>
      </w:r>
      <w:r w:rsidRPr="005815DE">
        <w:rPr>
          <w:color w:val="1C1C1C"/>
          <w:sz w:val="26"/>
          <w:szCs w:val="26"/>
        </w:rPr>
        <w:t>and</w:t>
      </w:r>
      <w:r w:rsidRPr="005815DE">
        <w:rPr>
          <w:sz w:val="26"/>
          <w:szCs w:val="26"/>
        </w:rPr>
        <w:t>organized OTC securities market) of shares</w:t>
      </w:r>
      <w:r w:rsidRPr="005815DE">
        <w:rPr>
          <w:color w:val="313131"/>
          <w:sz w:val="26"/>
          <w:szCs w:val="26"/>
        </w:rPr>
        <w:t>in</w:t>
      </w:r>
      <w:r w:rsidRPr="005815DE">
        <w:rPr>
          <w:sz w:val="26"/>
          <w:szCs w:val="26"/>
        </w:rPr>
        <w:t>accordance with article 34 of the Law of the Republic of Uzbekistan "On Joint-Stock Companies and Protection of Shareholders 'Rights";</w:t>
      </w:r>
    </w:p>
    <w:p w:rsidR="0092098B" w:rsidRPr="005815DE" w:rsidRDefault="002C5E69" w:rsidP="005815DE">
      <w:pPr>
        <w:ind w:firstLine="709"/>
        <w:jc w:val="both"/>
        <w:rPr>
          <w:sz w:val="26"/>
          <w:szCs w:val="26"/>
        </w:rPr>
      </w:pPr>
      <w:r w:rsidRPr="005815DE">
        <w:rPr>
          <w:sz w:val="26"/>
          <w:szCs w:val="26"/>
        </w:rPr>
        <w:t>resolution of other issues in accordance with the legislation</w:t>
      </w:r>
      <w:r w:rsidRPr="005815DE">
        <w:rPr>
          <w:color w:val="1A1A1A"/>
          <w:sz w:val="26"/>
          <w:szCs w:val="26"/>
        </w:rPr>
        <w:t xml:space="preserve">and </w:t>
      </w:r>
      <w:r w:rsidRPr="005815DE">
        <w:rPr>
          <w:sz w:val="26"/>
          <w:szCs w:val="26"/>
        </w:rPr>
        <w:t>this charter of the company.</w:t>
      </w:r>
    </w:p>
    <w:p w:rsidR="0092098B" w:rsidRPr="005815DE" w:rsidRDefault="002C5E69" w:rsidP="005815DE">
      <w:pPr>
        <w:ind w:firstLine="709"/>
        <w:jc w:val="both"/>
        <w:rPr>
          <w:sz w:val="26"/>
          <w:szCs w:val="26"/>
        </w:rPr>
      </w:pPr>
      <w:r w:rsidRPr="005815DE">
        <w:rPr>
          <w:sz w:val="26"/>
          <w:szCs w:val="26"/>
        </w:rPr>
        <w:t>Issues falling within the competence of the General Meeting of Shareholdersmay not be referred to the company's Management Board for resolution.</w:t>
      </w:r>
    </w:p>
    <w:p w:rsidR="0092098B" w:rsidRPr="005815DE" w:rsidRDefault="002C5E69" w:rsidP="005815DE">
      <w:pPr>
        <w:ind w:firstLine="709"/>
        <w:jc w:val="both"/>
        <w:rPr>
          <w:sz w:val="26"/>
          <w:szCs w:val="26"/>
        </w:rPr>
      </w:pPr>
      <w:r w:rsidRPr="005815DE">
        <w:rPr>
          <w:sz w:val="26"/>
          <w:szCs w:val="26"/>
        </w:rPr>
        <w:t xml:space="preserve">Issues falling within the competence of the General Meeting of Shareholders </w:t>
      </w:r>
      <w:r w:rsidRPr="005815DE">
        <w:rPr>
          <w:sz w:val="26"/>
          <w:szCs w:val="26"/>
        </w:rPr>
        <w:lastRenderedPageBreak/>
        <w:t>may not be referred to the company's Supervisory Board for resolution, except in cases stipulated by the legislation</w:t>
      </w:r>
      <w:r w:rsidRPr="005815DE">
        <w:rPr>
          <w:color w:val="363636"/>
          <w:sz w:val="26"/>
          <w:szCs w:val="26"/>
        </w:rPr>
        <w:t xml:space="preserve">and </w:t>
      </w:r>
      <w:r w:rsidRPr="005815DE">
        <w:rPr>
          <w:sz w:val="26"/>
          <w:szCs w:val="26"/>
        </w:rPr>
        <w:t>the company's charter.</w:t>
      </w:r>
    </w:p>
    <w:p w:rsidR="0092098B" w:rsidRPr="005815DE" w:rsidRDefault="002C5E69" w:rsidP="005815DE">
      <w:pPr>
        <w:ind w:firstLine="709"/>
        <w:jc w:val="both"/>
        <w:rPr>
          <w:sz w:val="26"/>
          <w:szCs w:val="26"/>
        </w:rPr>
      </w:pPr>
      <w:r w:rsidRPr="005815DE">
        <w:rPr>
          <w:sz w:val="26"/>
          <w:szCs w:val="26"/>
        </w:rPr>
        <w:t>Decision on the issues specified</w:t>
      </w:r>
      <w:r w:rsidRPr="005815DE">
        <w:rPr>
          <w:color w:val="070707"/>
          <w:sz w:val="26"/>
          <w:szCs w:val="26"/>
        </w:rPr>
        <w:t>in</w:t>
      </w:r>
      <w:r w:rsidRPr="005815DE">
        <w:rPr>
          <w:sz w:val="26"/>
          <w:szCs w:val="26"/>
        </w:rPr>
        <w:t>the subclauses 2.1.1., 2.1.2., 2.1.3., 2.1.5., 2.1.11. 2.1.16. of these regulations, is adopted by the General Meeting of Shareholders</w:t>
      </w:r>
      <w:r w:rsidRPr="005815DE">
        <w:rPr>
          <w:color w:val="3F3F3F"/>
          <w:sz w:val="26"/>
          <w:szCs w:val="26"/>
        </w:rPr>
        <w:t xml:space="preserve">by a </w:t>
      </w:r>
      <w:r w:rsidRPr="005815DE">
        <w:rPr>
          <w:sz w:val="26"/>
          <w:szCs w:val="26"/>
        </w:rPr>
        <w:t>three-quarters majority vote of shareholders-owners of voting shares participating</w:t>
      </w:r>
      <w:r w:rsidRPr="005815DE">
        <w:rPr>
          <w:color w:val="313131"/>
          <w:sz w:val="26"/>
          <w:szCs w:val="26"/>
        </w:rPr>
        <w:t xml:space="preserve">in </w:t>
      </w:r>
      <w:r w:rsidRPr="005815DE">
        <w:rPr>
          <w:sz w:val="26"/>
          <w:szCs w:val="26"/>
        </w:rPr>
        <w:t>the general meeting of shareholders (qualified majority).</w:t>
      </w:r>
    </w:p>
    <w:p w:rsidR="0092098B" w:rsidRPr="005815DE" w:rsidRDefault="002C5E69" w:rsidP="005815DE">
      <w:pPr>
        <w:ind w:firstLine="709"/>
        <w:jc w:val="both"/>
        <w:rPr>
          <w:sz w:val="26"/>
          <w:szCs w:val="26"/>
        </w:rPr>
      </w:pPr>
      <w:r w:rsidRPr="005815DE">
        <w:rPr>
          <w:sz w:val="26"/>
          <w:szCs w:val="26"/>
        </w:rPr>
        <w:t>The decision to form or increase the state share</w:t>
      </w:r>
      <w:r w:rsidRPr="005815DE">
        <w:rPr>
          <w:color w:val="151515"/>
          <w:sz w:val="26"/>
          <w:szCs w:val="26"/>
        </w:rPr>
        <w:t xml:space="preserve">in </w:t>
      </w:r>
      <w:r w:rsidRPr="005815DE">
        <w:rPr>
          <w:sz w:val="26"/>
          <w:szCs w:val="26"/>
        </w:rPr>
        <w:t xml:space="preserve">the company's authorized fund (authorized capital) at the expense of existing tax </w:t>
      </w:r>
      <w:r w:rsidRPr="005815DE">
        <w:rPr>
          <w:color w:val="464646"/>
          <w:sz w:val="26"/>
          <w:szCs w:val="26"/>
        </w:rPr>
        <w:t xml:space="preserve">and </w:t>
      </w:r>
      <w:r w:rsidRPr="005815DE">
        <w:rPr>
          <w:sz w:val="26"/>
          <w:szCs w:val="26"/>
        </w:rPr>
        <w:t>other debts owed to the state is made by the general meeting of shareholders by a simple majority of votes of shareholders, subject to the consent of shareholders (other than the state) holding at least two-thirds of the company's outstanding voting shares.</w:t>
      </w:r>
    </w:p>
    <w:p w:rsidR="0092098B" w:rsidRPr="005815DE" w:rsidRDefault="002C5E69" w:rsidP="005815DE">
      <w:pPr>
        <w:ind w:firstLine="709"/>
        <w:jc w:val="both"/>
        <w:rPr>
          <w:sz w:val="26"/>
          <w:szCs w:val="26"/>
        </w:rPr>
      </w:pPr>
      <w:r w:rsidRPr="005815DE">
        <w:rPr>
          <w:sz w:val="26"/>
          <w:szCs w:val="26"/>
        </w:rPr>
        <w:t>Resolutions of the general meeting of Shareholders on other issues put to vote are adopted by a majority of votes of shareholders — owners of voting shares of the company (by a simple majority) participating</w:t>
      </w:r>
      <w:r w:rsidRPr="005815DE">
        <w:rPr>
          <w:color w:val="1C1C1C"/>
          <w:sz w:val="26"/>
          <w:szCs w:val="26"/>
        </w:rPr>
        <w:t xml:space="preserve">in </w:t>
      </w:r>
      <w:r w:rsidRPr="005815DE">
        <w:rPr>
          <w:sz w:val="26"/>
          <w:szCs w:val="26"/>
        </w:rPr>
        <w:t xml:space="preserve">the meeting, unless otherwise provided by the legislation </w:t>
      </w:r>
      <w:r w:rsidRPr="005815DE">
        <w:rPr>
          <w:color w:val="161616"/>
          <w:sz w:val="26"/>
          <w:szCs w:val="26"/>
        </w:rPr>
        <w:t xml:space="preserve">and </w:t>
      </w:r>
      <w:r w:rsidRPr="005815DE">
        <w:rPr>
          <w:sz w:val="26"/>
          <w:szCs w:val="26"/>
        </w:rPr>
        <w:t>the company's charter.</w:t>
      </w:r>
    </w:p>
    <w:p w:rsidR="0092098B" w:rsidRPr="005815DE" w:rsidRDefault="002C5E69" w:rsidP="005815DE">
      <w:pPr>
        <w:ind w:firstLine="709"/>
        <w:jc w:val="both"/>
        <w:rPr>
          <w:sz w:val="26"/>
          <w:szCs w:val="26"/>
        </w:rPr>
      </w:pPr>
      <w:r w:rsidRPr="005815DE">
        <w:rPr>
          <w:sz w:val="26"/>
          <w:szCs w:val="26"/>
        </w:rPr>
        <w:t>Voting at the general meeting of shareholders is carried out on the principle of "one voting share of the company — one vote", except for cases of cumulative voting for the election of members of the Supervisory Board of the company.</w:t>
      </w:r>
    </w:p>
    <w:p w:rsidR="0092098B" w:rsidRPr="005815DE" w:rsidRDefault="002C5E69" w:rsidP="005815DE">
      <w:pPr>
        <w:ind w:firstLine="709"/>
        <w:jc w:val="both"/>
        <w:rPr>
          <w:sz w:val="26"/>
          <w:szCs w:val="26"/>
        </w:rPr>
      </w:pPr>
      <w:r w:rsidRPr="005815DE">
        <w:rPr>
          <w:sz w:val="26"/>
          <w:szCs w:val="26"/>
        </w:rPr>
        <w:t>Voting at the general Meeting of Shareholders on the agenda items is carried out by means of voting ballots.</w:t>
      </w:r>
    </w:p>
    <w:p w:rsidR="0092098B" w:rsidRPr="005815DE" w:rsidRDefault="002C5E69" w:rsidP="005815DE">
      <w:pPr>
        <w:ind w:firstLine="709"/>
        <w:jc w:val="both"/>
        <w:rPr>
          <w:sz w:val="26"/>
          <w:szCs w:val="26"/>
        </w:rPr>
      </w:pPr>
      <w:r w:rsidRPr="005815DE">
        <w:rPr>
          <w:sz w:val="26"/>
          <w:szCs w:val="26"/>
        </w:rPr>
        <w:t>At the written request of a shareholder or his / her representative, the company is obliged to provide him / her with a copy of the completed voting ballot.</w:t>
      </w:r>
    </w:p>
    <w:p w:rsidR="0092098B" w:rsidRPr="005815DE" w:rsidRDefault="002C5E69" w:rsidP="005815DE">
      <w:pPr>
        <w:ind w:firstLine="709"/>
        <w:jc w:val="both"/>
        <w:rPr>
          <w:b/>
          <w:sz w:val="26"/>
          <w:szCs w:val="26"/>
        </w:rPr>
      </w:pPr>
      <w:r w:rsidRPr="005815DE">
        <w:rPr>
          <w:sz w:val="26"/>
          <w:szCs w:val="26"/>
        </w:rPr>
        <w:t xml:space="preserve">A shareholder who is unable to participate </w:t>
      </w:r>
      <w:r w:rsidRPr="005815DE">
        <w:rPr>
          <w:color w:val="111111"/>
          <w:sz w:val="26"/>
          <w:szCs w:val="26"/>
        </w:rPr>
        <w:t xml:space="preserve">in </w:t>
      </w:r>
      <w:r w:rsidRPr="005815DE">
        <w:rPr>
          <w:sz w:val="26"/>
          <w:szCs w:val="26"/>
        </w:rPr>
        <w:t xml:space="preserve">the general meeting of Shareholders </w:t>
      </w:r>
      <w:r w:rsidRPr="005815DE">
        <w:rPr>
          <w:color w:val="161616"/>
          <w:sz w:val="26"/>
          <w:szCs w:val="26"/>
        </w:rPr>
        <w:t>in</w:t>
      </w:r>
      <w:r w:rsidRPr="005815DE">
        <w:rPr>
          <w:sz w:val="26"/>
          <w:szCs w:val="26"/>
        </w:rPr>
        <w:t>person, including via videoconference, may send an electronic version of the completed ballot confirmed by his / her electronic digital signature to the company's email address no later than 1 (one) business day prior to the date of the general meeting of Shareholders</w:t>
      </w:r>
      <w:r w:rsidRPr="005815DE">
        <w:rPr>
          <w:b/>
          <w:w w:val="105"/>
          <w:sz w:val="26"/>
          <w:szCs w:val="26"/>
        </w:rPr>
        <w:t>.</w:t>
      </w:r>
    </w:p>
    <w:p w:rsidR="0092098B" w:rsidRPr="005815DE" w:rsidRDefault="002C5E69" w:rsidP="005815DE">
      <w:pPr>
        <w:ind w:firstLine="709"/>
        <w:jc w:val="both"/>
        <w:rPr>
          <w:sz w:val="26"/>
          <w:szCs w:val="26"/>
        </w:rPr>
      </w:pPr>
      <w:r w:rsidRPr="005815DE">
        <w:rPr>
          <w:sz w:val="26"/>
          <w:szCs w:val="26"/>
        </w:rPr>
        <w:t xml:space="preserve">A shareholder participating </w:t>
      </w:r>
      <w:r w:rsidRPr="005815DE">
        <w:rPr>
          <w:color w:val="151515"/>
          <w:sz w:val="26"/>
          <w:szCs w:val="26"/>
        </w:rPr>
        <w:t xml:space="preserve">in </w:t>
      </w:r>
      <w:r w:rsidRPr="005815DE">
        <w:rPr>
          <w:sz w:val="26"/>
          <w:szCs w:val="26"/>
        </w:rPr>
        <w:t>the general meeting of Shareholders via videoconference must send to the company's e-mail address an electronic version of the completed ballot, confirmed by his / her electronic digital signature, within 1 (one) business day after the end of the general meeting of shareholders.</w:t>
      </w:r>
    </w:p>
    <w:p w:rsidR="0092098B" w:rsidRPr="005815DE" w:rsidRDefault="002C5E69" w:rsidP="005815DE">
      <w:pPr>
        <w:ind w:firstLine="709"/>
        <w:jc w:val="both"/>
        <w:rPr>
          <w:sz w:val="26"/>
          <w:szCs w:val="26"/>
        </w:rPr>
      </w:pPr>
      <w:r w:rsidRPr="005815DE">
        <w:rPr>
          <w:sz w:val="26"/>
          <w:szCs w:val="26"/>
        </w:rPr>
        <w:t>At the same time, in order for the company to use the electronic version of the bulletin, the shareholder must provide in advance the possibility of verifying the authenticity of the electronic digital signature</w:t>
      </w:r>
      <w:r w:rsidRPr="005815DE">
        <w:rPr>
          <w:color w:val="1A1A1A"/>
          <w:sz w:val="26"/>
          <w:szCs w:val="26"/>
        </w:rPr>
        <w:t xml:space="preserve">in </w:t>
      </w:r>
      <w:r w:rsidRPr="005815DE">
        <w:rPr>
          <w:sz w:val="26"/>
          <w:szCs w:val="26"/>
        </w:rPr>
        <w:t>accordance with the requirements established by law.</w:t>
      </w:r>
    </w:p>
    <w:p w:rsidR="0092098B" w:rsidRPr="005815DE" w:rsidRDefault="002C5E69" w:rsidP="005815DE">
      <w:pPr>
        <w:ind w:firstLine="709"/>
        <w:jc w:val="both"/>
        <w:rPr>
          <w:sz w:val="26"/>
          <w:szCs w:val="26"/>
        </w:rPr>
      </w:pPr>
      <w:r w:rsidRPr="005815DE">
        <w:rPr>
          <w:sz w:val="26"/>
          <w:szCs w:val="26"/>
        </w:rPr>
        <w:t>If a shareholder does not submit a voting ballot in a timely manner, the votes on such ballots will not be counted.</w:t>
      </w:r>
    </w:p>
    <w:p w:rsidR="0092098B" w:rsidRPr="005815DE" w:rsidRDefault="002C5E69" w:rsidP="005815DE">
      <w:pPr>
        <w:ind w:firstLine="709"/>
        <w:jc w:val="both"/>
        <w:rPr>
          <w:sz w:val="26"/>
          <w:szCs w:val="26"/>
        </w:rPr>
      </w:pPr>
      <w:r w:rsidRPr="005815DE">
        <w:rPr>
          <w:sz w:val="26"/>
          <w:szCs w:val="26"/>
        </w:rPr>
        <w:t xml:space="preserve">Shareholders of the company, </w:t>
      </w:r>
      <w:r w:rsidRPr="005815DE">
        <w:rPr>
          <w:color w:val="242424"/>
          <w:sz w:val="26"/>
          <w:szCs w:val="26"/>
        </w:rPr>
        <w:t xml:space="preserve">в </w:t>
      </w:r>
      <w:r w:rsidRPr="005815DE">
        <w:rPr>
          <w:sz w:val="26"/>
          <w:szCs w:val="26"/>
        </w:rPr>
        <w:t>including minority shareholders, may enter into a joint-stock agreement to form their joint voting position.</w:t>
      </w:r>
    </w:p>
    <w:p w:rsidR="0092098B" w:rsidRPr="005815DE" w:rsidRDefault="002C5E69" w:rsidP="005815DE">
      <w:pPr>
        <w:ind w:firstLine="709"/>
        <w:jc w:val="both"/>
        <w:rPr>
          <w:sz w:val="26"/>
          <w:szCs w:val="26"/>
        </w:rPr>
      </w:pPr>
      <w:r w:rsidRPr="005815DE">
        <w:rPr>
          <w:sz w:val="26"/>
          <w:szCs w:val="26"/>
        </w:rPr>
        <w:t>agreement.</w:t>
      </w:r>
    </w:p>
    <w:p w:rsidR="0092098B" w:rsidRPr="005815DE" w:rsidRDefault="002C5E69" w:rsidP="005815DE">
      <w:pPr>
        <w:ind w:firstLine="709"/>
        <w:jc w:val="both"/>
        <w:rPr>
          <w:sz w:val="26"/>
          <w:szCs w:val="26"/>
        </w:rPr>
      </w:pPr>
      <w:r w:rsidRPr="005815DE">
        <w:rPr>
          <w:sz w:val="26"/>
          <w:szCs w:val="26"/>
        </w:rPr>
        <w:t xml:space="preserve">A joint-stock agreement is an agreement on the exercise of rights certified by shares </w:t>
      </w:r>
      <w:r w:rsidRPr="005815DE">
        <w:rPr>
          <w:color w:val="0C0C0C"/>
          <w:sz w:val="26"/>
          <w:szCs w:val="26"/>
        </w:rPr>
        <w:t xml:space="preserve">and </w:t>
      </w:r>
      <w:r w:rsidRPr="005815DE">
        <w:rPr>
          <w:sz w:val="26"/>
          <w:szCs w:val="26"/>
        </w:rPr>
        <w:t>(or) on the specifics of the exercise of rights to shares.</w:t>
      </w:r>
    </w:p>
    <w:p w:rsidR="0092098B" w:rsidRPr="005815DE" w:rsidRDefault="002C5E69" w:rsidP="005815DE">
      <w:pPr>
        <w:ind w:firstLine="709"/>
        <w:jc w:val="both"/>
        <w:rPr>
          <w:sz w:val="26"/>
          <w:szCs w:val="26"/>
        </w:rPr>
      </w:pPr>
      <w:r w:rsidRPr="005815DE">
        <w:rPr>
          <w:sz w:val="26"/>
          <w:szCs w:val="26"/>
        </w:rPr>
        <w:t xml:space="preserve">The procedure for concluding, terminating </w:t>
      </w:r>
      <w:r w:rsidRPr="005815DE">
        <w:rPr>
          <w:color w:val="424242"/>
          <w:sz w:val="26"/>
          <w:szCs w:val="26"/>
        </w:rPr>
        <w:t xml:space="preserve">and </w:t>
      </w:r>
      <w:r w:rsidRPr="005815DE">
        <w:rPr>
          <w:sz w:val="26"/>
          <w:szCs w:val="26"/>
        </w:rPr>
        <w:t>following the terms of a joint-stock agreement, as well as the rights, obligations and relations of the parties under such an agreement, are regulated by the legislation of the Republic of Uzbekistan.</w:t>
      </w:r>
    </w:p>
    <w:p w:rsidR="002C5E69" w:rsidRPr="005815DE" w:rsidRDefault="002C5E69" w:rsidP="005815DE">
      <w:pPr>
        <w:ind w:firstLine="709"/>
        <w:jc w:val="both"/>
        <w:rPr>
          <w:i/>
          <w:w w:val="105"/>
          <w:sz w:val="26"/>
          <w:szCs w:val="26"/>
        </w:rPr>
      </w:pPr>
    </w:p>
    <w:p w:rsidR="0092098B" w:rsidRPr="005815DE" w:rsidRDefault="002C5E69" w:rsidP="005815DE">
      <w:pPr>
        <w:jc w:val="center"/>
        <w:rPr>
          <w:b/>
          <w:i/>
          <w:sz w:val="26"/>
          <w:szCs w:val="26"/>
        </w:rPr>
      </w:pPr>
      <w:r w:rsidRPr="005815DE">
        <w:rPr>
          <w:b/>
          <w:i/>
          <w:w w:val="105"/>
          <w:sz w:val="26"/>
          <w:szCs w:val="26"/>
        </w:rPr>
        <w:t>Section</w:t>
      </w:r>
      <w:r w:rsidRPr="005815DE">
        <w:rPr>
          <w:b/>
          <w:i/>
          <w:color w:val="3F3F3F"/>
          <w:w w:val="105"/>
          <w:sz w:val="26"/>
          <w:szCs w:val="26"/>
        </w:rPr>
        <w:t>-</w:t>
      </w:r>
      <w:r w:rsidRPr="005815DE">
        <w:rPr>
          <w:b/>
          <w:i/>
          <w:spacing w:val="-4"/>
          <w:w w:val="105"/>
          <w:sz w:val="26"/>
          <w:szCs w:val="26"/>
        </w:rPr>
        <w:t>III.</w:t>
      </w:r>
    </w:p>
    <w:p w:rsidR="0092098B" w:rsidRPr="005815DE" w:rsidRDefault="002C5E69" w:rsidP="005815DE">
      <w:pPr>
        <w:jc w:val="center"/>
        <w:rPr>
          <w:b/>
          <w:i/>
          <w:sz w:val="26"/>
          <w:szCs w:val="26"/>
        </w:rPr>
      </w:pPr>
      <w:r w:rsidRPr="005815DE">
        <w:rPr>
          <w:b/>
          <w:i/>
          <w:w w:val="105"/>
          <w:sz w:val="26"/>
          <w:szCs w:val="26"/>
        </w:rPr>
        <w:t>Right</w:t>
      </w:r>
      <w:r w:rsidRPr="005815DE">
        <w:rPr>
          <w:b/>
          <w:i/>
          <w:color w:val="262626"/>
          <w:w w:val="105"/>
          <w:sz w:val="26"/>
          <w:szCs w:val="26"/>
        </w:rPr>
        <w:t>to</w:t>
      </w:r>
      <w:r w:rsidRPr="005815DE">
        <w:rPr>
          <w:b/>
          <w:i/>
          <w:w w:val="105"/>
          <w:sz w:val="26"/>
          <w:szCs w:val="26"/>
        </w:rPr>
        <w:t>participate</w:t>
      </w:r>
      <w:r w:rsidRPr="005815DE">
        <w:rPr>
          <w:b/>
          <w:i/>
          <w:color w:val="0F0F0F"/>
          <w:w w:val="105"/>
          <w:sz w:val="26"/>
          <w:szCs w:val="26"/>
        </w:rPr>
        <w:t>in</w:t>
      </w:r>
      <w:r w:rsidRPr="005815DE">
        <w:rPr>
          <w:b/>
          <w:color w:val="212121"/>
          <w:w w:val="105"/>
          <w:sz w:val="26"/>
          <w:szCs w:val="26"/>
        </w:rPr>
        <w:t>the general</w:t>
      </w:r>
      <w:r w:rsidRPr="005815DE">
        <w:rPr>
          <w:b/>
          <w:i/>
          <w:w w:val="105"/>
          <w:sz w:val="26"/>
          <w:szCs w:val="26"/>
        </w:rPr>
        <w:t>meeting of Shareholders.</w:t>
      </w:r>
    </w:p>
    <w:p w:rsidR="0092098B" w:rsidRPr="005815DE" w:rsidRDefault="002C5E69" w:rsidP="005815DE">
      <w:pPr>
        <w:jc w:val="center"/>
        <w:rPr>
          <w:b/>
          <w:sz w:val="26"/>
          <w:szCs w:val="26"/>
        </w:rPr>
      </w:pPr>
      <w:r w:rsidRPr="005815DE">
        <w:rPr>
          <w:b/>
          <w:i/>
          <w:w w:val="105"/>
          <w:sz w:val="26"/>
          <w:szCs w:val="26"/>
        </w:rPr>
        <w:t>Registration</w:t>
      </w:r>
      <w:r w:rsidRPr="005815DE">
        <w:rPr>
          <w:b/>
          <w:w w:val="105"/>
          <w:sz w:val="26"/>
          <w:szCs w:val="26"/>
        </w:rPr>
        <w:t>of shareholders</w:t>
      </w:r>
      <w:r w:rsidRPr="005815DE">
        <w:rPr>
          <w:b/>
          <w:color w:val="282828"/>
          <w:w w:val="105"/>
          <w:sz w:val="26"/>
          <w:szCs w:val="26"/>
        </w:rPr>
        <w:t>and</w:t>
      </w:r>
      <w:r w:rsidRPr="005815DE">
        <w:rPr>
          <w:b/>
          <w:i/>
          <w:color w:val="2A2A2A"/>
          <w:w w:val="105"/>
          <w:sz w:val="26"/>
          <w:szCs w:val="26"/>
        </w:rPr>
        <w:t>their</w:t>
      </w:r>
      <w:r w:rsidRPr="005815DE">
        <w:rPr>
          <w:b/>
          <w:w w:val="105"/>
          <w:sz w:val="26"/>
          <w:szCs w:val="26"/>
        </w:rPr>
        <w:t>authorized chairmen</w:t>
      </w:r>
    </w:p>
    <w:p w:rsidR="0092098B" w:rsidRPr="005815DE" w:rsidRDefault="002C5E69" w:rsidP="005815DE">
      <w:pPr>
        <w:ind w:firstLine="709"/>
        <w:jc w:val="both"/>
        <w:rPr>
          <w:sz w:val="26"/>
          <w:szCs w:val="26"/>
        </w:rPr>
      </w:pPr>
      <w:r w:rsidRPr="005815DE">
        <w:rPr>
          <w:sz w:val="26"/>
          <w:szCs w:val="26"/>
        </w:rPr>
        <w:lastRenderedPageBreak/>
        <w:t>The shareholders entitled to participate in the General meeting of Shareholders are:</w:t>
      </w:r>
    </w:p>
    <w:p w:rsidR="0092098B" w:rsidRPr="005815DE" w:rsidRDefault="002C5E69" w:rsidP="005815DE">
      <w:pPr>
        <w:ind w:firstLine="709"/>
        <w:jc w:val="both"/>
        <w:rPr>
          <w:sz w:val="26"/>
          <w:szCs w:val="26"/>
        </w:rPr>
      </w:pPr>
      <w:r w:rsidRPr="005815DE">
        <w:rPr>
          <w:sz w:val="26"/>
          <w:szCs w:val="26"/>
        </w:rPr>
        <w:t>registered in the company's register of shareholders formed three business days prior to the date of the general meeting of shareholders.</w:t>
      </w:r>
    </w:p>
    <w:p w:rsidR="0092098B" w:rsidRPr="005815DE" w:rsidRDefault="002C5E69" w:rsidP="005815DE">
      <w:pPr>
        <w:ind w:firstLine="709"/>
        <w:jc w:val="both"/>
        <w:rPr>
          <w:sz w:val="26"/>
          <w:szCs w:val="26"/>
        </w:rPr>
      </w:pPr>
      <w:r w:rsidRPr="005815DE">
        <w:rPr>
          <w:sz w:val="26"/>
          <w:szCs w:val="26"/>
        </w:rPr>
        <w:t>At the request of a shareholder, the company is obliged to provide him / her with information on his / her inclusion in the company's register of shareholders formed for holding the general meeting of shareholders.</w:t>
      </w:r>
    </w:p>
    <w:p w:rsidR="0092098B" w:rsidRPr="005815DE" w:rsidRDefault="002C5E69" w:rsidP="005815DE">
      <w:pPr>
        <w:ind w:firstLine="709"/>
        <w:jc w:val="both"/>
        <w:rPr>
          <w:sz w:val="26"/>
          <w:szCs w:val="26"/>
        </w:rPr>
      </w:pPr>
      <w:r w:rsidRPr="005815DE">
        <w:rPr>
          <w:sz w:val="26"/>
          <w:szCs w:val="26"/>
        </w:rPr>
        <w:t xml:space="preserve">Amendments </w:t>
      </w:r>
      <w:r w:rsidRPr="005815DE">
        <w:rPr>
          <w:color w:val="363636"/>
          <w:sz w:val="26"/>
          <w:szCs w:val="26"/>
        </w:rPr>
        <w:t xml:space="preserve">and </w:t>
      </w:r>
      <w:r w:rsidRPr="005815DE">
        <w:rPr>
          <w:sz w:val="26"/>
          <w:szCs w:val="26"/>
        </w:rPr>
        <w:t xml:space="preserve">additions </w:t>
      </w:r>
      <w:r w:rsidRPr="005815DE">
        <w:rPr>
          <w:color w:val="0A0A0A"/>
          <w:sz w:val="26"/>
          <w:szCs w:val="26"/>
        </w:rPr>
        <w:t>to the</w:t>
      </w:r>
      <w:r w:rsidRPr="005815DE">
        <w:rPr>
          <w:sz w:val="26"/>
          <w:szCs w:val="26"/>
        </w:rPr>
        <w:t xml:space="preserve">company's register of shareholders are not allowed, except for the restoration of violated rights of persons </w:t>
      </w:r>
      <w:r w:rsidRPr="005815DE">
        <w:rPr>
          <w:color w:val="0F0F0F"/>
          <w:sz w:val="26"/>
          <w:szCs w:val="26"/>
        </w:rPr>
        <w:t xml:space="preserve">not </w:t>
      </w:r>
      <w:r w:rsidRPr="005815DE">
        <w:rPr>
          <w:sz w:val="26"/>
          <w:szCs w:val="26"/>
        </w:rPr>
        <w:t xml:space="preserve">included </w:t>
      </w:r>
      <w:r w:rsidRPr="005815DE">
        <w:rPr>
          <w:color w:val="262626"/>
          <w:sz w:val="26"/>
          <w:szCs w:val="26"/>
        </w:rPr>
        <w:t xml:space="preserve">in </w:t>
      </w:r>
      <w:r w:rsidRPr="005815DE">
        <w:rPr>
          <w:sz w:val="26"/>
          <w:szCs w:val="26"/>
        </w:rPr>
        <w:t>the specified register as of the date of its formation, or correction of errors made during its formation.</w:t>
      </w:r>
    </w:p>
    <w:p w:rsidR="0092098B" w:rsidRPr="005815DE" w:rsidRDefault="002C5E69" w:rsidP="005815DE">
      <w:pPr>
        <w:ind w:firstLine="709"/>
        <w:jc w:val="both"/>
        <w:rPr>
          <w:sz w:val="26"/>
          <w:szCs w:val="26"/>
        </w:rPr>
      </w:pPr>
      <w:r w:rsidRPr="005815DE">
        <w:rPr>
          <w:sz w:val="26"/>
          <w:szCs w:val="26"/>
        </w:rPr>
        <w:t xml:space="preserve">Shareholders registered in the company's register of shareholders, </w:t>
      </w:r>
      <w:r w:rsidRPr="005815DE">
        <w:rPr>
          <w:color w:val="3F3F3F"/>
          <w:sz w:val="26"/>
          <w:szCs w:val="26"/>
        </w:rPr>
        <w:t xml:space="preserve">their </w:t>
      </w:r>
      <w:r w:rsidRPr="005815DE">
        <w:rPr>
          <w:sz w:val="26"/>
          <w:szCs w:val="26"/>
        </w:rPr>
        <w:t xml:space="preserve">authorized representatives, the company's auditor, and members of the company's Supervisory Board and Management Board may attend the general meeting </w:t>
      </w:r>
      <w:r w:rsidRPr="005815DE">
        <w:rPr>
          <w:color w:val="4F4F4F"/>
          <w:sz w:val="26"/>
          <w:szCs w:val="26"/>
        </w:rPr>
        <w:t xml:space="preserve">и </w:t>
      </w:r>
      <w:r w:rsidRPr="005815DE">
        <w:rPr>
          <w:sz w:val="26"/>
          <w:szCs w:val="26"/>
        </w:rPr>
        <w:t>of shareholders.</w:t>
      </w:r>
    </w:p>
    <w:p w:rsidR="0092098B" w:rsidRPr="005815DE" w:rsidRDefault="002C5E69" w:rsidP="005815DE">
      <w:pPr>
        <w:ind w:firstLine="709"/>
        <w:jc w:val="both"/>
        <w:rPr>
          <w:sz w:val="26"/>
          <w:szCs w:val="26"/>
        </w:rPr>
      </w:pPr>
      <w:r w:rsidRPr="005815DE">
        <w:rPr>
          <w:sz w:val="26"/>
          <w:szCs w:val="26"/>
        </w:rPr>
        <w:t>Candidates</w:t>
      </w:r>
      <w:r w:rsidRPr="005815DE">
        <w:rPr>
          <w:color w:val="414141"/>
          <w:sz w:val="26"/>
          <w:szCs w:val="26"/>
        </w:rPr>
        <w:t xml:space="preserve">for </w:t>
      </w:r>
      <w:r w:rsidRPr="005815DE">
        <w:rPr>
          <w:sz w:val="26"/>
          <w:szCs w:val="26"/>
        </w:rPr>
        <w:t>members of the Supervisory Board, for the position of Chairman</w:t>
      </w:r>
      <w:r w:rsidRPr="005815DE">
        <w:rPr>
          <w:color w:val="444444"/>
          <w:sz w:val="26"/>
          <w:szCs w:val="26"/>
        </w:rPr>
        <w:t xml:space="preserve">and </w:t>
      </w:r>
      <w:r w:rsidRPr="005815DE">
        <w:rPr>
          <w:sz w:val="26"/>
          <w:szCs w:val="26"/>
        </w:rPr>
        <w:t>members of the Management Board of the company may attend the general meeting of shareholders when considering their candidacies.</w:t>
      </w:r>
    </w:p>
    <w:p w:rsidR="0092098B" w:rsidRPr="005815DE" w:rsidRDefault="002C5E69" w:rsidP="005815DE">
      <w:pPr>
        <w:ind w:firstLine="709"/>
        <w:jc w:val="both"/>
        <w:rPr>
          <w:sz w:val="26"/>
          <w:szCs w:val="26"/>
        </w:rPr>
      </w:pPr>
      <w:r w:rsidRPr="005815DE">
        <w:rPr>
          <w:sz w:val="26"/>
          <w:szCs w:val="26"/>
        </w:rPr>
        <w:t xml:space="preserve">To participate </w:t>
      </w:r>
      <w:r w:rsidRPr="005815DE">
        <w:rPr>
          <w:color w:val="2A2A2A"/>
          <w:sz w:val="26"/>
          <w:szCs w:val="26"/>
        </w:rPr>
        <w:t xml:space="preserve">in </w:t>
      </w:r>
      <w:r w:rsidRPr="005815DE">
        <w:rPr>
          <w:sz w:val="26"/>
          <w:szCs w:val="26"/>
        </w:rPr>
        <w:t xml:space="preserve">the general meeting, shareholders or </w:t>
      </w:r>
      <w:r w:rsidRPr="005815DE">
        <w:rPr>
          <w:color w:val="4B4B4B"/>
          <w:sz w:val="26"/>
          <w:szCs w:val="26"/>
        </w:rPr>
        <w:t xml:space="preserve">their </w:t>
      </w:r>
      <w:r w:rsidRPr="005815DE">
        <w:rPr>
          <w:sz w:val="26"/>
          <w:szCs w:val="26"/>
        </w:rPr>
        <w:t>authorized representatives must register in accordance with the established procedure at the place</w:t>
      </w:r>
      <w:r w:rsidRPr="005815DE">
        <w:rPr>
          <w:color w:val="161616"/>
          <w:sz w:val="26"/>
          <w:szCs w:val="26"/>
        </w:rPr>
        <w:t xml:space="preserve">and </w:t>
      </w:r>
      <w:r w:rsidRPr="005815DE">
        <w:rPr>
          <w:sz w:val="26"/>
          <w:szCs w:val="26"/>
        </w:rPr>
        <w:t xml:space="preserve">time specified </w:t>
      </w:r>
      <w:r w:rsidRPr="005815DE">
        <w:rPr>
          <w:color w:val="1F1F1F"/>
          <w:sz w:val="26"/>
          <w:szCs w:val="26"/>
        </w:rPr>
        <w:t xml:space="preserve">in </w:t>
      </w:r>
      <w:r w:rsidRPr="005815DE">
        <w:rPr>
          <w:sz w:val="26"/>
          <w:szCs w:val="26"/>
        </w:rPr>
        <w:t>the notice of holding the meeting.</w:t>
      </w:r>
    </w:p>
    <w:p w:rsidR="0092098B" w:rsidRPr="005815DE" w:rsidRDefault="002C5E69" w:rsidP="005815DE">
      <w:pPr>
        <w:ind w:firstLine="709"/>
        <w:jc w:val="both"/>
        <w:rPr>
          <w:sz w:val="26"/>
          <w:szCs w:val="26"/>
        </w:rPr>
      </w:pPr>
      <w:r w:rsidRPr="005815DE">
        <w:rPr>
          <w:color w:val="282828"/>
          <w:sz w:val="26"/>
          <w:szCs w:val="26"/>
        </w:rPr>
        <w:t xml:space="preserve">If it is </w:t>
      </w:r>
      <w:r w:rsidRPr="005815DE">
        <w:rPr>
          <w:sz w:val="26"/>
          <w:szCs w:val="26"/>
        </w:rPr>
        <w:t>impossible for a shareholder to participate in person at the general meeting of shareholders, after receiving the notice of the general meeting of shareholders, such shareholder may send a request to the company to participate in the general meeting of shareholders via videoconference</w:t>
      </w:r>
      <w:r w:rsidRPr="005815DE">
        <w:rPr>
          <w:color w:val="4B4B4B"/>
          <w:sz w:val="26"/>
          <w:szCs w:val="26"/>
        </w:rPr>
        <w:t>and</w:t>
      </w:r>
      <w:r w:rsidRPr="005815DE">
        <w:rPr>
          <w:sz w:val="26"/>
          <w:szCs w:val="26"/>
        </w:rPr>
        <w:t>voting by e-mail (with confirmation by an electronic digital signature).</w:t>
      </w:r>
    </w:p>
    <w:p w:rsidR="0092098B" w:rsidRPr="005815DE" w:rsidRDefault="002C5E69" w:rsidP="005815DE">
      <w:pPr>
        <w:ind w:firstLine="709"/>
        <w:jc w:val="both"/>
        <w:rPr>
          <w:sz w:val="26"/>
          <w:szCs w:val="26"/>
        </w:rPr>
      </w:pPr>
      <w:r w:rsidRPr="005815DE">
        <w:rPr>
          <w:sz w:val="26"/>
          <w:szCs w:val="26"/>
        </w:rPr>
        <w:t xml:space="preserve">A representative of a shareholder, </w:t>
      </w:r>
      <w:r w:rsidRPr="005815DE">
        <w:rPr>
          <w:color w:val="0F0F0F"/>
          <w:sz w:val="26"/>
          <w:szCs w:val="26"/>
        </w:rPr>
        <w:t xml:space="preserve">в </w:t>
      </w:r>
      <w:r w:rsidRPr="005815DE">
        <w:rPr>
          <w:sz w:val="26"/>
          <w:szCs w:val="26"/>
        </w:rPr>
        <w:t>including shareholders who have entered into a joint-stock agreement, acts at the general meeting of shareholders on the basis of a power of attorney drawn up in writing, unless otherwise provided by law. The power of attorney for voting must contain information about the person represented</w:t>
      </w:r>
      <w:r w:rsidRPr="005815DE">
        <w:rPr>
          <w:color w:val="4F4F4F"/>
          <w:sz w:val="26"/>
          <w:szCs w:val="26"/>
        </w:rPr>
        <w:t xml:space="preserve">and </w:t>
      </w:r>
      <w:r w:rsidRPr="005815DE">
        <w:rPr>
          <w:sz w:val="26"/>
          <w:szCs w:val="26"/>
        </w:rPr>
        <w:t>the representative (name or title, place of residence or location, passport data). A power of attorney to vote on behalf of an individual must be notarized. A power of attorney for voting on behalf of a legal entity is issued under the signature of its head and certified by the seal of this legal entity (if there is a seal).</w:t>
      </w:r>
    </w:p>
    <w:p w:rsidR="0092098B" w:rsidRPr="005815DE" w:rsidRDefault="002C5E69" w:rsidP="005815DE">
      <w:pPr>
        <w:ind w:firstLine="709"/>
        <w:jc w:val="both"/>
        <w:rPr>
          <w:sz w:val="26"/>
          <w:szCs w:val="26"/>
        </w:rPr>
      </w:pPr>
      <w:r w:rsidRPr="005815DE">
        <w:rPr>
          <w:sz w:val="26"/>
          <w:szCs w:val="26"/>
        </w:rPr>
        <w:t xml:space="preserve">If the company's </w:t>
      </w:r>
      <w:r w:rsidRPr="005815DE">
        <w:rPr>
          <w:color w:val="1F1F1F"/>
          <w:sz w:val="26"/>
          <w:szCs w:val="26"/>
        </w:rPr>
        <w:t xml:space="preserve">share </w:t>
      </w:r>
      <w:r w:rsidRPr="005815DE">
        <w:rPr>
          <w:sz w:val="26"/>
          <w:szCs w:val="26"/>
        </w:rPr>
        <w:t>is jointly owned by several persons, the voting rights at the general meeting of shareholders are exercised at</w:t>
      </w:r>
      <w:r w:rsidRPr="005815DE">
        <w:rPr>
          <w:color w:val="313131"/>
          <w:sz w:val="26"/>
          <w:szCs w:val="26"/>
        </w:rPr>
        <w:t xml:space="preserve">their discretion by </w:t>
      </w:r>
      <w:r w:rsidRPr="005815DE">
        <w:rPr>
          <w:sz w:val="26"/>
          <w:szCs w:val="26"/>
        </w:rPr>
        <w:t xml:space="preserve">one of the participants in the joint ownership or </w:t>
      </w:r>
      <w:r w:rsidRPr="005815DE">
        <w:rPr>
          <w:color w:val="343434"/>
          <w:sz w:val="26"/>
          <w:szCs w:val="26"/>
        </w:rPr>
        <w:t xml:space="preserve">their </w:t>
      </w:r>
      <w:r w:rsidRPr="005815DE">
        <w:rPr>
          <w:sz w:val="26"/>
          <w:szCs w:val="26"/>
        </w:rPr>
        <w:t>common representative. The powers of each of these persons must be duly executed.</w:t>
      </w:r>
    </w:p>
    <w:p w:rsidR="0092098B" w:rsidRPr="005815DE" w:rsidRDefault="002C5E69" w:rsidP="005815DE">
      <w:pPr>
        <w:ind w:firstLine="709"/>
        <w:jc w:val="both"/>
        <w:rPr>
          <w:sz w:val="26"/>
          <w:szCs w:val="26"/>
        </w:rPr>
      </w:pPr>
      <w:r w:rsidRPr="005815DE">
        <w:rPr>
          <w:sz w:val="26"/>
          <w:szCs w:val="26"/>
        </w:rPr>
        <w:t>Registration of shareholders and individuals who have arrived to participate in the general meeting is carried out upon presentation of a passport or other identification document of the shareholder, and in respect of a representative - also a notarized power of attorney.</w:t>
      </w:r>
    </w:p>
    <w:p w:rsidR="0092098B" w:rsidRPr="005815DE" w:rsidRDefault="002C5E69" w:rsidP="005815DE">
      <w:pPr>
        <w:ind w:firstLine="709"/>
        <w:jc w:val="both"/>
        <w:rPr>
          <w:sz w:val="26"/>
          <w:szCs w:val="26"/>
        </w:rPr>
      </w:pPr>
      <w:r w:rsidRPr="005815DE">
        <w:rPr>
          <w:sz w:val="26"/>
          <w:szCs w:val="26"/>
        </w:rPr>
        <w:t>The head of a legal entity that is a shareholder of the company exercises his / her powers at the general meeting ex officio on the basis of a legal act on appointment to the position</w:t>
      </w:r>
      <w:r w:rsidRPr="005815DE">
        <w:rPr>
          <w:color w:val="4B4B4B"/>
          <w:sz w:val="26"/>
          <w:szCs w:val="26"/>
        </w:rPr>
        <w:t>and</w:t>
      </w:r>
      <w:r w:rsidRPr="005815DE">
        <w:rPr>
          <w:sz w:val="26"/>
          <w:szCs w:val="26"/>
        </w:rPr>
        <w:t>an identity document.</w:t>
      </w:r>
    </w:p>
    <w:p w:rsidR="0092098B" w:rsidRPr="005815DE" w:rsidRDefault="002C5E69" w:rsidP="005815DE">
      <w:pPr>
        <w:ind w:firstLine="709"/>
        <w:jc w:val="both"/>
        <w:rPr>
          <w:sz w:val="26"/>
          <w:szCs w:val="26"/>
        </w:rPr>
      </w:pPr>
      <w:r w:rsidRPr="005815DE">
        <w:rPr>
          <w:sz w:val="26"/>
          <w:szCs w:val="26"/>
        </w:rPr>
        <w:t>A representative of a shareholder who is a legal entity may participate</w:t>
      </w:r>
      <w:r w:rsidRPr="005815DE">
        <w:rPr>
          <w:color w:val="181818"/>
          <w:sz w:val="26"/>
          <w:szCs w:val="26"/>
        </w:rPr>
        <w:t xml:space="preserve">in </w:t>
      </w:r>
      <w:r w:rsidRPr="005815DE">
        <w:rPr>
          <w:sz w:val="26"/>
          <w:szCs w:val="26"/>
        </w:rPr>
        <w:t xml:space="preserve">the general meeting if he / she has a power of attorney in his / her name, signed by the head of the organization or another person authorized to do so by its constituent </w:t>
      </w:r>
      <w:r w:rsidRPr="005815DE">
        <w:rPr>
          <w:sz w:val="26"/>
          <w:szCs w:val="26"/>
        </w:rPr>
        <w:lastRenderedPageBreak/>
        <w:t>documents, and certified with the seal of this organization.</w:t>
      </w:r>
    </w:p>
    <w:p w:rsidR="0092098B" w:rsidRPr="005815DE" w:rsidRDefault="002C5E69" w:rsidP="005815DE">
      <w:pPr>
        <w:ind w:firstLine="709"/>
        <w:jc w:val="both"/>
        <w:rPr>
          <w:sz w:val="26"/>
          <w:szCs w:val="26"/>
        </w:rPr>
      </w:pPr>
      <w:r w:rsidRPr="005815DE">
        <w:rPr>
          <w:sz w:val="26"/>
          <w:szCs w:val="26"/>
        </w:rPr>
        <w:t>To register shareholders who have arrived at the general meeting,</w:t>
      </w:r>
      <w:r w:rsidRPr="005815DE">
        <w:rPr>
          <w:color w:val="0E0E0E"/>
          <w:sz w:val="26"/>
          <w:szCs w:val="26"/>
        </w:rPr>
        <w:t xml:space="preserve">a registration list is drawn up in accordance with the </w:t>
      </w:r>
      <w:r w:rsidRPr="005815DE">
        <w:rPr>
          <w:sz w:val="26"/>
          <w:szCs w:val="26"/>
        </w:rPr>
        <w:t>register of shareholders entitled to participate in the general meeting in accordance with Appendix No. 1. The registration list must be reset, numbered, stitched and sealed with the company's seal.</w:t>
      </w:r>
    </w:p>
    <w:p w:rsidR="0092098B" w:rsidRPr="005815DE" w:rsidRDefault="002C5E69" w:rsidP="005815DE">
      <w:pPr>
        <w:ind w:firstLine="709"/>
        <w:jc w:val="both"/>
        <w:rPr>
          <w:sz w:val="26"/>
          <w:szCs w:val="26"/>
        </w:rPr>
      </w:pPr>
      <w:r w:rsidRPr="005815DE">
        <w:rPr>
          <w:sz w:val="26"/>
          <w:szCs w:val="26"/>
        </w:rPr>
        <w:t xml:space="preserve">When holding a general meeting, shareholders (their representatives) sign the registration list </w:t>
      </w:r>
      <w:r w:rsidRPr="005815DE">
        <w:rPr>
          <w:color w:val="343434"/>
          <w:sz w:val="26"/>
          <w:szCs w:val="26"/>
        </w:rPr>
        <w:t xml:space="preserve">and </w:t>
      </w:r>
      <w:r w:rsidRPr="005815DE">
        <w:rPr>
          <w:sz w:val="26"/>
          <w:szCs w:val="26"/>
        </w:rPr>
        <w:t xml:space="preserve">receive a ballot paper (a sample ballot paper is provided </w:t>
      </w:r>
      <w:r w:rsidRPr="005815DE">
        <w:rPr>
          <w:color w:val="313131"/>
          <w:sz w:val="26"/>
          <w:szCs w:val="26"/>
        </w:rPr>
        <w:t xml:space="preserve">in </w:t>
      </w:r>
      <w:r w:rsidRPr="005815DE">
        <w:rPr>
          <w:sz w:val="26"/>
          <w:szCs w:val="26"/>
        </w:rPr>
        <w:t xml:space="preserve">Appendix </w:t>
      </w:r>
      <w:r w:rsidRPr="005815DE">
        <w:rPr>
          <w:color w:val="161616"/>
          <w:w w:val="95"/>
          <w:sz w:val="26"/>
          <w:szCs w:val="26"/>
        </w:rPr>
        <w:t xml:space="preserve">No. </w:t>
      </w:r>
      <w:r w:rsidRPr="005815DE">
        <w:rPr>
          <w:sz w:val="26"/>
          <w:szCs w:val="26"/>
        </w:rPr>
        <w:t xml:space="preserve">2) for voting based on the number of voting shares of each shareholder determined from the list of shareholders entitled to participate </w:t>
      </w:r>
      <w:r w:rsidRPr="005815DE">
        <w:rPr>
          <w:color w:val="3F3F3F"/>
          <w:sz w:val="26"/>
          <w:szCs w:val="26"/>
        </w:rPr>
        <w:t>in</w:t>
      </w:r>
      <w:r w:rsidRPr="005815DE">
        <w:rPr>
          <w:sz w:val="26"/>
          <w:szCs w:val="26"/>
        </w:rPr>
        <w:t>the general meeting of shareholders.</w:t>
      </w:r>
    </w:p>
    <w:p w:rsidR="0092098B" w:rsidRPr="005815DE" w:rsidRDefault="002C5E69" w:rsidP="005815DE">
      <w:pPr>
        <w:ind w:firstLine="709"/>
        <w:jc w:val="both"/>
        <w:rPr>
          <w:sz w:val="26"/>
          <w:szCs w:val="26"/>
        </w:rPr>
      </w:pPr>
      <w:r w:rsidRPr="005815DE">
        <w:rPr>
          <w:color w:val="232323"/>
          <w:sz w:val="26"/>
          <w:szCs w:val="26"/>
        </w:rPr>
        <w:t xml:space="preserve">In </w:t>
      </w:r>
      <w:r w:rsidRPr="005815DE">
        <w:rPr>
          <w:sz w:val="26"/>
          <w:szCs w:val="26"/>
        </w:rPr>
        <w:t xml:space="preserve">the cases provided </w:t>
      </w:r>
      <w:r w:rsidRPr="005815DE">
        <w:rPr>
          <w:color w:val="3D3D3D"/>
          <w:sz w:val="26"/>
          <w:szCs w:val="26"/>
        </w:rPr>
        <w:t xml:space="preserve">for in </w:t>
      </w:r>
      <w:r w:rsidRPr="005815DE">
        <w:rPr>
          <w:sz w:val="26"/>
          <w:szCs w:val="26"/>
        </w:rPr>
        <w:t>clause 2.9. of these regulations, the registration of shareholders is carried out by affixing a corresponding entry in the registration list by the counting commission.</w:t>
      </w:r>
    </w:p>
    <w:p w:rsidR="0092098B" w:rsidRPr="005815DE" w:rsidRDefault="002C5E69" w:rsidP="005815DE">
      <w:pPr>
        <w:ind w:firstLine="709"/>
        <w:jc w:val="both"/>
        <w:rPr>
          <w:sz w:val="26"/>
          <w:szCs w:val="26"/>
        </w:rPr>
      </w:pPr>
      <w:r w:rsidRPr="005815DE">
        <w:rPr>
          <w:sz w:val="26"/>
          <w:szCs w:val="26"/>
        </w:rPr>
        <w:t xml:space="preserve">If a participant in the meeting submits a power of attorney to represent the interests of one or more shareholders, he / she is given voting ballots of the represented shareholder (s), and </w:t>
      </w:r>
      <w:r w:rsidRPr="005815DE">
        <w:rPr>
          <w:color w:val="383838"/>
          <w:sz w:val="26"/>
          <w:szCs w:val="26"/>
        </w:rPr>
        <w:t xml:space="preserve">in </w:t>
      </w:r>
      <w:r w:rsidRPr="005815DE">
        <w:rPr>
          <w:sz w:val="26"/>
          <w:szCs w:val="26"/>
        </w:rPr>
        <w:t>the registration list, a note is made opposite the name of the represented shareholder:</w:t>
      </w:r>
    </w:p>
    <w:p w:rsidR="0092098B" w:rsidRPr="009967AA" w:rsidRDefault="002C5E69" w:rsidP="005815DE">
      <w:pPr>
        <w:ind w:firstLine="709"/>
        <w:jc w:val="both"/>
        <w:rPr>
          <w:sz w:val="26"/>
          <w:szCs w:val="26"/>
          <w:lang w:val="en-US"/>
        </w:rPr>
      </w:pPr>
      <w:r w:rsidRPr="009967AA">
        <w:rPr>
          <w:sz w:val="26"/>
          <w:szCs w:val="26"/>
          <w:lang w:val="en-US"/>
        </w:rPr>
        <w:t>"by agreement" no</w:t>
      </w:r>
      <w:r w:rsidRPr="009967AA">
        <w:rPr>
          <w:spacing w:val="223"/>
          <w:w w:val="95"/>
          <w:sz w:val="26"/>
          <w:szCs w:val="26"/>
          <w:u w:val="single" w:color="131313"/>
          <w:lang w:val="en-US"/>
        </w:rPr>
        <w:t xml:space="preserve">  </w:t>
      </w:r>
      <w:r w:rsidRPr="009967AA">
        <w:rPr>
          <w:spacing w:val="25"/>
          <w:w w:val="95"/>
          <w:sz w:val="26"/>
          <w:szCs w:val="26"/>
          <w:lang w:val="en-US"/>
        </w:rPr>
        <w:t xml:space="preserve">. of </w:t>
      </w:r>
      <w:r w:rsidRPr="009967AA">
        <w:rPr>
          <w:spacing w:val="14"/>
          <w:sz w:val="26"/>
          <w:szCs w:val="26"/>
          <w:lang w:val="en-US"/>
        </w:rPr>
        <w:t>"</w:t>
      </w:r>
      <w:r w:rsidRPr="009967AA">
        <w:rPr>
          <w:spacing w:val="80"/>
          <w:sz w:val="26"/>
          <w:szCs w:val="26"/>
          <w:u w:val="single" w:color="131313"/>
          <w:lang w:val="en-US"/>
        </w:rPr>
        <w:t xml:space="preserve"> </w:t>
      </w:r>
      <w:r w:rsidRPr="009967AA">
        <w:rPr>
          <w:sz w:val="26"/>
          <w:szCs w:val="26"/>
          <w:lang w:val="en-US"/>
        </w:rPr>
        <w:t>"</w:t>
      </w:r>
      <w:r w:rsidRPr="009967AA">
        <w:rPr>
          <w:spacing w:val="40"/>
          <w:sz w:val="26"/>
          <w:szCs w:val="26"/>
          <w:lang w:val="en-US"/>
        </w:rPr>
        <w:t>for</w:t>
      </w:r>
      <w:r w:rsidRPr="009967AA">
        <w:rPr>
          <w:spacing w:val="80"/>
          <w:w w:val="150"/>
          <w:sz w:val="26"/>
          <w:szCs w:val="26"/>
          <w:u w:val="single" w:color="131313"/>
          <w:lang w:val="en-US"/>
        </w:rPr>
        <w:t xml:space="preserve"> </w:t>
      </w:r>
      <w:r w:rsidRPr="009967AA">
        <w:rPr>
          <w:spacing w:val="-14"/>
          <w:w w:val="150"/>
          <w:sz w:val="26"/>
          <w:szCs w:val="26"/>
          <w:lang w:val="en-US"/>
        </w:rPr>
        <w:t xml:space="preserve">(number of) voting shares", </w:t>
      </w:r>
      <w:r w:rsidRPr="009967AA">
        <w:rPr>
          <w:color w:val="3D3D3D"/>
          <w:sz w:val="26"/>
          <w:szCs w:val="26"/>
          <w:lang w:val="en-US"/>
        </w:rPr>
        <w:t xml:space="preserve">and </w:t>
      </w:r>
      <w:r w:rsidRPr="009967AA">
        <w:rPr>
          <w:sz w:val="26"/>
          <w:szCs w:val="26"/>
          <w:lang w:val="en-US"/>
        </w:rPr>
        <w:t>indicate the representative's last name, first name and patronymic.</w:t>
      </w:r>
    </w:p>
    <w:p w:rsidR="0092098B" w:rsidRPr="005815DE" w:rsidRDefault="002C5E69" w:rsidP="005815DE">
      <w:pPr>
        <w:jc w:val="center"/>
        <w:rPr>
          <w:b/>
          <w:i/>
          <w:sz w:val="26"/>
          <w:szCs w:val="26"/>
        </w:rPr>
      </w:pPr>
      <w:r w:rsidRPr="005815DE">
        <w:rPr>
          <w:b/>
          <w:i/>
          <w:w w:val="105"/>
          <w:sz w:val="26"/>
          <w:szCs w:val="26"/>
        </w:rPr>
        <w:t>Section</w:t>
      </w:r>
      <w:r w:rsidRPr="005815DE">
        <w:rPr>
          <w:b/>
          <w:i/>
          <w:color w:val="4B4B4B"/>
          <w:w w:val="105"/>
          <w:sz w:val="26"/>
          <w:szCs w:val="26"/>
        </w:rPr>
        <w:t>-</w:t>
      </w:r>
      <w:r w:rsidRPr="005815DE">
        <w:rPr>
          <w:b/>
          <w:i/>
          <w:color w:val="2A2A2A"/>
          <w:spacing w:val="-5"/>
          <w:w w:val="105"/>
          <w:sz w:val="26"/>
          <w:szCs w:val="26"/>
        </w:rPr>
        <w:t>IV.</w:t>
      </w:r>
    </w:p>
    <w:p w:rsidR="0092098B" w:rsidRPr="005815DE" w:rsidRDefault="002C5E69" w:rsidP="005815DE">
      <w:pPr>
        <w:jc w:val="center"/>
        <w:rPr>
          <w:b/>
          <w:i/>
          <w:sz w:val="26"/>
          <w:szCs w:val="26"/>
        </w:rPr>
      </w:pPr>
      <w:r w:rsidRPr="005815DE">
        <w:rPr>
          <w:b/>
          <w:w w:val="105"/>
          <w:sz w:val="26"/>
          <w:szCs w:val="26"/>
        </w:rPr>
        <w:t>Preparation and holding of the Annual General Meeting of Shareholders</w:t>
      </w:r>
    </w:p>
    <w:p w:rsidR="0092098B" w:rsidRPr="005815DE" w:rsidRDefault="002C5E69" w:rsidP="005815DE">
      <w:pPr>
        <w:ind w:firstLine="709"/>
        <w:jc w:val="both"/>
        <w:rPr>
          <w:sz w:val="26"/>
          <w:szCs w:val="26"/>
        </w:rPr>
      </w:pPr>
      <w:r w:rsidRPr="005815DE">
        <w:rPr>
          <w:spacing w:val="-4"/>
          <w:sz w:val="26"/>
          <w:szCs w:val="26"/>
        </w:rPr>
        <w:t>When preparing for the general meeting of shareholders, the Supervisory Board determines:</w:t>
      </w:r>
    </w:p>
    <w:p w:rsidR="0092098B" w:rsidRPr="005815DE" w:rsidRDefault="002C5E69" w:rsidP="005815DE">
      <w:pPr>
        <w:ind w:firstLine="709"/>
        <w:jc w:val="both"/>
        <w:rPr>
          <w:sz w:val="26"/>
          <w:szCs w:val="26"/>
        </w:rPr>
      </w:pPr>
      <w:r w:rsidRPr="005815DE">
        <w:rPr>
          <w:sz w:val="26"/>
          <w:szCs w:val="26"/>
        </w:rPr>
        <w:t>date, time</w:t>
      </w:r>
      <w:r w:rsidRPr="005815DE">
        <w:rPr>
          <w:color w:val="383838"/>
          <w:sz w:val="26"/>
          <w:szCs w:val="26"/>
        </w:rPr>
        <w:t>and</w:t>
      </w:r>
      <w:r w:rsidRPr="005815DE">
        <w:rPr>
          <w:sz w:val="26"/>
          <w:szCs w:val="26"/>
        </w:rPr>
        <w:t>place of the general meeting of shareholders;</w:t>
      </w:r>
    </w:p>
    <w:p w:rsidR="0092098B" w:rsidRPr="005815DE" w:rsidRDefault="002C5E69" w:rsidP="005815DE">
      <w:pPr>
        <w:ind w:firstLine="709"/>
        <w:jc w:val="both"/>
        <w:rPr>
          <w:sz w:val="26"/>
          <w:szCs w:val="26"/>
        </w:rPr>
      </w:pPr>
      <w:r w:rsidRPr="005815DE">
        <w:rPr>
          <w:sz w:val="26"/>
          <w:szCs w:val="26"/>
        </w:rPr>
        <w:t>agenda of the general meeting;</w:t>
      </w:r>
    </w:p>
    <w:p w:rsidR="0092098B" w:rsidRPr="005815DE" w:rsidRDefault="002C5E69" w:rsidP="005815DE">
      <w:pPr>
        <w:ind w:firstLine="709"/>
        <w:jc w:val="both"/>
        <w:rPr>
          <w:sz w:val="26"/>
          <w:szCs w:val="26"/>
        </w:rPr>
      </w:pPr>
      <w:r w:rsidRPr="005815DE">
        <w:rPr>
          <w:sz w:val="26"/>
          <w:szCs w:val="26"/>
        </w:rPr>
        <w:t>date of formation of the company's register of shareholders for holding the general meeting;</w:t>
      </w:r>
    </w:p>
    <w:p w:rsidR="0092098B" w:rsidRPr="005815DE" w:rsidRDefault="002C5E69" w:rsidP="005815DE">
      <w:pPr>
        <w:ind w:firstLine="709"/>
        <w:jc w:val="both"/>
        <w:rPr>
          <w:sz w:val="26"/>
          <w:szCs w:val="26"/>
        </w:rPr>
      </w:pPr>
      <w:r w:rsidRPr="005815DE">
        <w:rPr>
          <w:sz w:val="26"/>
          <w:szCs w:val="26"/>
        </w:rPr>
        <w:t>procedure for notifying shareholders</w:t>
      </w:r>
      <w:r w:rsidRPr="005815DE">
        <w:rPr>
          <w:color w:val="313131"/>
          <w:spacing w:val="-10"/>
          <w:sz w:val="26"/>
          <w:szCs w:val="26"/>
        </w:rPr>
        <w:t>and</w:t>
      </w:r>
      <w:r w:rsidRPr="005815DE">
        <w:rPr>
          <w:sz w:val="26"/>
          <w:szCs w:val="26"/>
        </w:rPr>
        <w:t>the state representative of the general meeting of shareholders;</w:t>
      </w:r>
    </w:p>
    <w:p w:rsidR="0092098B" w:rsidRPr="005815DE" w:rsidRDefault="002C5E69" w:rsidP="005815DE">
      <w:pPr>
        <w:ind w:firstLine="709"/>
        <w:jc w:val="both"/>
        <w:rPr>
          <w:sz w:val="26"/>
          <w:szCs w:val="26"/>
        </w:rPr>
      </w:pPr>
      <w:r w:rsidRPr="005815DE">
        <w:rPr>
          <w:sz w:val="26"/>
          <w:szCs w:val="26"/>
        </w:rPr>
        <w:t>list of information (materials) provided to shareholders</w:t>
      </w:r>
    </w:p>
    <w:p w:rsidR="0092098B" w:rsidRPr="005815DE" w:rsidRDefault="002C5E69" w:rsidP="005815DE">
      <w:pPr>
        <w:ind w:firstLine="709"/>
        <w:jc w:val="both"/>
        <w:rPr>
          <w:sz w:val="26"/>
          <w:szCs w:val="26"/>
        </w:rPr>
      </w:pPr>
      <w:r w:rsidRPr="005815DE">
        <w:rPr>
          <w:sz w:val="26"/>
          <w:szCs w:val="26"/>
        </w:rPr>
        <w:t>and a representative of the state in preparation for the general meeting;</w:t>
      </w:r>
    </w:p>
    <w:p w:rsidR="0092098B" w:rsidRPr="005815DE" w:rsidRDefault="002C5E69" w:rsidP="005815DE">
      <w:pPr>
        <w:ind w:firstLine="709"/>
        <w:jc w:val="both"/>
        <w:rPr>
          <w:sz w:val="26"/>
          <w:szCs w:val="26"/>
        </w:rPr>
      </w:pPr>
      <w:r w:rsidRPr="005815DE">
        <w:rPr>
          <w:sz w:val="26"/>
          <w:szCs w:val="26"/>
        </w:rPr>
        <w:t>form</w:t>
      </w:r>
      <w:r w:rsidRPr="005815DE">
        <w:rPr>
          <w:color w:val="2F2F2F"/>
          <w:sz w:val="26"/>
          <w:szCs w:val="26"/>
        </w:rPr>
        <w:t>and</w:t>
      </w:r>
      <w:r w:rsidRPr="005815DE">
        <w:rPr>
          <w:sz w:val="26"/>
          <w:szCs w:val="26"/>
        </w:rPr>
        <w:t>text of the voting bulletin.</w:t>
      </w:r>
    </w:p>
    <w:p w:rsidR="0092098B" w:rsidRPr="005815DE" w:rsidRDefault="002C5E69" w:rsidP="005815DE">
      <w:pPr>
        <w:ind w:firstLine="709"/>
        <w:jc w:val="both"/>
        <w:rPr>
          <w:sz w:val="26"/>
          <w:szCs w:val="26"/>
        </w:rPr>
      </w:pPr>
      <w:r w:rsidRPr="005815DE">
        <w:rPr>
          <w:sz w:val="26"/>
          <w:szCs w:val="26"/>
        </w:rPr>
        <w:t>The notice of holding the general Meeting of Shareholders is published on the Unified Corporate Information Portal, on the company's corporate websiteand in the mass media, as well as sent to shareholders by e-mail not later than twenty-one days, but not earlier than thirty days before the date of holding the general meeting of shareholders.</w:t>
      </w:r>
    </w:p>
    <w:p w:rsidR="0092098B" w:rsidRPr="005815DE" w:rsidRDefault="002C5E69" w:rsidP="005815DE">
      <w:pPr>
        <w:ind w:firstLine="709"/>
        <w:jc w:val="both"/>
        <w:rPr>
          <w:sz w:val="26"/>
          <w:szCs w:val="26"/>
        </w:rPr>
      </w:pPr>
      <w:r w:rsidRPr="005815DE">
        <w:rPr>
          <w:sz w:val="26"/>
          <w:szCs w:val="26"/>
        </w:rPr>
        <w:t>The notice of the General Meeting of Shareholders must contain:</w:t>
      </w:r>
    </w:p>
    <w:p w:rsidR="0092098B" w:rsidRPr="005815DE" w:rsidRDefault="002C5E69" w:rsidP="005815DE">
      <w:pPr>
        <w:ind w:firstLine="709"/>
        <w:jc w:val="both"/>
        <w:rPr>
          <w:sz w:val="26"/>
          <w:szCs w:val="26"/>
        </w:rPr>
      </w:pPr>
      <w:r w:rsidRPr="005815DE">
        <w:rPr>
          <w:sz w:val="26"/>
          <w:szCs w:val="26"/>
        </w:rPr>
        <w:t xml:space="preserve">name </w:t>
      </w:r>
      <w:r w:rsidRPr="005815DE">
        <w:rPr>
          <w:color w:val="282828"/>
          <w:sz w:val="26"/>
          <w:szCs w:val="26"/>
        </w:rPr>
        <w:t xml:space="preserve">and </w:t>
      </w:r>
      <w:r w:rsidRPr="005815DE">
        <w:rPr>
          <w:sz w:val="26"/>
          <w:szCs w:val="26"/>
        </w:rPr>
        <w:t xml:space="preserve">location (postal address) </w:t>
      </w:r>
      <w:r w:rsidRPr="005815DE">
        <w:rPr>
          <w:color w:val="4B4B4B"/>
          <w:sz w:val="26"/>
          <w:szCs w:val="26"/>
        </w:rPr>
        <w:t xml:space="preserve">and </w:t>
      </w:r>
      <w:r w:rsidRPr="005815DE">
        <w:rPr>
          <w:sz w:val="26"/>
          <w:szCs w:val="26"/>
        </w:rPr>
        <w:t>e-mail address of the company;</w:t>
      </w:r>
    </w:p>
    <w:p w:rsidR="0092098B" w:rsidRPr="005815DE" w:rsidRDefault="002C5E69" w:rsidP="005815DE">
      <w:pPr>
        <w:ind w:firstLine="709"/>
        <w:jc w:val="both"/>
        <w:rPr>
          <w:sz w:val="26"/>
          <w:szCs w:val="26"/>
        </w:rPr>
      </w:pPr>
      <w:r w:rsidRPr="005815DE">
        <w:rPr>
          <w:sz w:val="26"/>
          <w:szCs w:val="26"/>
        </w:rPr>
        <w:t>date, time and place of the general meeting of shareholders;</w:t>
      </w:r>
    </w:p>
    <w:p w:rsidR="0092098B" w:rsidRPr="005815DE" w:rsidRDefault="002C5E69" w:rsidP="005815DE">
      <w:pPr>
        <w:ind w:firstLine="709"/>
        <w:jc w:val="both"/>
        <w:rPr>
          <w:sz w:val="26"/>
          <w:szCs w:val="26"/>
        </w:rPr>
      </w:pPr>
      <w:r w:rsidRPr="005815DE">
        <w:rPr>
          <w:sz w:val="26"/>
          <w:szCs w:val="26"/>
        </w:rPr>
        <w:t>date of formation of the company's register of shareholders;</w:t>
      </w:r>
    </w:p>
    <w:p w:rsidR="0092098B" w:rsidRPr="005815DE" w:rsidRDefault="002C5E69" w:rsidP="005815DE">
      <w:pPr>
        <w:ind w:firstLine="709"/>
        <w:jc w:val="both"/>
        <w:rPr>
          <w:sz w:val="26"/>
          <w:szCs w:val="26"/>
        </w:rPr>
      </w:pPr>
      <w:r w:rsidRPr="005815DE">
        <w:rPr>
          <w:sz w:val="26"/>
          <w:szCs w:val="26"/>
        </w:rPr>
        <w:t>issues included</w:t>
      </w:r>
      <w:r w:rsidRPr="005815DE">
        <w:rPr>
          <w:color w:val="161616"/>
          <w:sz w:val="26"/>
          <w:szCs w:val="26"/>
        </w:rPr>
        <w:t>in</w:t>
      </w:r>
      <w:r w:rsidRPr="005815DE">
        <w:rPr>
          <w:sz w:val="26"/>
          <w:szCs w:val="26"/>
        </w:rPr>
        <w:t>the agenda of the general meeting;</w:t>
      </w:r>
    </w:p>
    <w:p w:rsidR="0092098B" w:rsidRPr="005815DE" w:rsidRDefault="002C5E69" w:rsidP="005815DE">
      <w:pPr>
        <w:ind w:firstLine="709"/>
        <w:jc w:val="both"/>
        <w:rPr>
          <w:sz w:val="26"/>
          <w:szCs w:val="26"/>
        </w:rPr>
      </w:pPr>
      <w:r w:rsidRPr="005815DE">
        <w:rPr>
          <w:sz w:val="26"/>
          <w:szCs w:val="26"/>
        </w:rPr>
        <w:t>procedure for familiarizing shareholders</w:t>
      </w:r>
      <w:r w:rsidRPr="005815DE">
        <w:rPr>
          <w:color w:val="4D4D4D"/>
          <w:sz w:val="26"/>
          <w:szCs w:val="26"/>
        </w:rPr>
        <w:t>and</w:t>
      </w:r>
      <w:r w:rsidRPr="005815DE">
        <w:rPr>
          <w:sz w:val="26"/>
          <w:szCs w:val="26"/>
        </w:rPr>
        <w:t>representatives of the state with information (materials) to be provided to shareholders and representatives of the state in preparation for the general meeting.</w:t>
      </w:r>
    </w:p>
    <w:p w:rsidR="0092098B" w:rsidRPr="005815DE" w:rsidRDefault="002C5E69" w:rsidP="005815DE">
      <w:pPr>
        <w:ind w:firstLine="709"/>
        <w:jc w:val="both"/>
        <w:rPr>
          <w:sz w:val="26"/>
          <w:szCs w:val="26"/>
        </w:rPr>
      </w:pPr>
      <w:r w:rsidRPr="005815DE">
        <w:rPr>
          <w:sz w:val="26"/>
          <w:szCs w:val="26"/>
        </w:rPr>
        <w:t xml:space="preserve">Information (materials) to be submitted to shareholders in preparation for the general meeting of shareholders include the company's annual report, the auditor's report on the results of the audit of the company's annual financial and economic </w:t>
      </w:r>
      <w:r w:rsidRPr="005815DE">
        <w:rPr>
          <w:sz w:val="26"/>
          <w:szCs w:val="26"/>
        </w:rPr>
        <w:lastRenderedPageBreak/>
        <w:t>activities, the conclusion of the company's supervisory board on the possibility of extending, renegotiating or terminating the contract with the chairman</w:t>
      </w:r>
      <w:r w:rsidRPr="005815DE">
        <w:rPr>
          <w:color w:val="313131"/>
          <w:sz w:val="26"/>
          <w:szCs w:val="26"/>
        </w:rPr>
        <w:t>and</w:t>
      </w:r>
      <w:r w:rsidRPr="005815DE">
        <w:rPr>
          <w:sz w:val="26"/>
          <w:szCs w:val="26"/>
        </w:rPr>
        <w:t>members of the management board, information on candidates to the supervisory board of the company, draft amendments</w:t>
      </w:r>
      <w:r w:rsidRPr="005815DE">
        <w:rPr>
          <w:color w:val="494949"/>
          <w:sz w:val="26"/>
          <w:szCs w:val="26"/>
        </w:rPr>
        <w:t>and</w:t>
      </w:r>
      <w:r w:rsidRPr="005815DE">
        <w:rPr>
          <w:sz w:val="26"/>
          <w:szCs w:val="26"/>
        </w:rPr>
        <w:t>additions to</w:t>
      </w:r>
      <w:r w:rsidRPr="005815DE">
        <w:rPr>
          <w:color w:val="4B4B4B"/>
          <w:sz w:val="26"/>
          <w:szCs w:val="26"/>
        </w:rPr>
        <w:t>the</w:t>
      </w:r>
      <w:r w:rsidRPr="005815DE">
        <w:rPr>
          <w:sz w:val="26"/>
          <w:szCs w:val="26"/>
        </w:rPr>
        <w:t>charter or a new version of the company's charter, as well as the position of the supervisory board on the agenda of the general meeting of shareholders.</w:t>
      </w:r>
    </w:p>
    <w:p w:rsidR="0092098B" w:rsidRPr="005815DE" w:rsidRDefault="002C5E69" w:rsidP="005815DE">
      <w:pPr>
        <w:ind w:firstLine="709"/>
        <w:jc w:val="both"/>
        <w:rPr>
          <w:sz w:val="26"/>
          <w:szCs w:val="26"/>
        </w:rPr>
      </w:pPr>
      <w:r w:rsidRPr="005815DE">
        <w:rPr>
          <w:sz w:val="26"/>
          <w:szCs w:val="26"/>
        </w:rPr>
        <w:t>The list of additional information (materials) required for submission to shareholders in preparation for the general meeting may</w:t>
      </w:r>
      <w:r w:rsidRPr="005815DE">
        <w:rPr>
          <w:color w:val="050505"/>
          <w:sz w:val="26"/>
          <w:szCs w:val="26"/>
        </w:rPr>
        <w:t>be</w:t>
      </w:r>
      <w:r w:rsidRPr="005815DE">
        <w:rPr>
          <w:sz w:val="26"/>
          <w:szCs w:val="26"/>
        </w:rPr>
        <w:t>established by the authorized state body for securities market regulation.</w:t>
      </w:r>
    </w:p>
    <w:p w:rsidR="0092098B" w:rsidRPr="005815DE" w:rsidRDefault="002C5E69" w:rsidP="005815DE">
      <w:pPr>
        <w:ind w:firstLine="709"/>
        <w:jc w:val="both"/>
        <w:rPr>
          <w:sz w:val="26"/>
          <w:szCs w:val="26"/>
        </w:rPr>
      </w:pPr>
      <w:r w:rsidRPr="005815DE">
        <w:rPr>
          <w:sz w:val="26"/>
          <w:szCs w:val="26"/>
        </w:rPr>
        <w:t xml:space="preserve">Information (materials) to be provided to shareholders must be available to persons participating, </w:t>
      </w:r>
      <w:r w:rsidRPr="005815DE">
        <w:rPr>
          <w:color w:val="131313"/>
          <w:sz w:val="26"/>
          <w:szCs w:val="26"/>
        </w:rPr>
        <w:t xml:space="preserve">в </w:t>
      </w:r>
      <w:r w:rsidRPr="005815DE">
        <w:rPr>
          <w:sz w:val="26"/>
          <w:szCs w:val="26"/>
        </w:rPr>
        <w:t>including remotely using information and communication technologies,</w:t>
      </w:r>
      <w:r w:rsidRPr="005815DE">
        <w:rPr>
          <w:color w:val="4B4B4B"/>
          <w:sz w:val="26"/>
          <w:szCs w:val="26"/>
        </w:rPr>
        <w:t>in</w:t>
      </w:r>
      <w:r w:rsidRPr="005815DE">
        <w:rPr>
          <w:sz w:val="26"/>
          <w:szCs w:val="26"/>
        </w:rPr>
        <w:t xml:space="preserve">the general meeting of shareholders </w:t>
      </w:r>
      <w:r w:rsidRPr="005815DE">
        <w:rPr>
          <w:color w:val="161616"/>
          <w:sz w:val="26"/>
          <w:szCs w:val="26"/>
        </w:rPr>
        <w:t xml:space="preserve">before </w:t>
      </w:r>
      <w:r w:rsidRPr="005815DE">
        <w:rPr>
          <w:color w:val="080808"/>
          <w:sz w:val="26"/>
          <w:szCs w:val="26"/>
        </w:rPr>
        <w:t xml:space="preserve">and </w:t>
      </w:r>
      <w:r w:rsidRPr="005815DE">
        <w:rPr>
          <w:sz w:val="26"/>
          <w:szCs w:val="26"/>
        </w:rPr>
        <w:t>during its holding.</w:t>
      </w:r>
    </w:p>
    <w:p w:rsidR="0092098B" w:rsidRPr="005815DE" w:rsidRDefault="002C5E69" w:rsidP="005815DE">
      <w:pPr>
        <w:ind w:firstLine="709"/>
        <w:jc w:val="both"/>
        <w:rPr>
          <w:sz w:val="26"/>
          <w:szCs w:val="26"/>
        </w:rPr>
      </w:pPr>
      <w:r w:rsidRPr="005815DE">
        <w:rPr>
          <w:sz w:val="26"/>
          <w:szCs w:val="26"/>
        </w:rPr>
        <w:t xml:space="preserve">Shareholders (shareholder) who </w:t>
      </w:r>
      <w:r w:rsidRPr="005815DE">
        <w:rPr>
          <w:color w:val="3B3B3B"/>
          <w:sz w:val="26"/>
          <w:szCs w:val="26"/>
        </w:rPr>
        <w:t xml:space="preserve">в </w:t>
      </w:r>
      <w:r w:rsidRPr="005815DE">
        <w:rPr>
          <w:sz w:val="26"/>
          <w:szCs w:val="26"/>
        </w:rPr>
        <w:t xml:space="preserve">collectively own at least one percent of the company's voting shares may, </w:t>
      </w:r>
      <w:r w:rsidRPr="005815DE">
        <w:rPr>
          <w:color w:val="1F1F1F"/>
          <w:sz w:val="26"/>
          <w:szCs w:val="26"/>
        </w:rPr>
        <w:t xml:space="preserve">в </w:t>
      </w:r>
      <w:r w:rsidR="000033EA" w:rsidRPr="005815DE">
        <w:rPr>
          <w:sz w:val="26"/>
          <w:szCs w:val="26"/>
        </w:rPr>
        <w:t>no later than ninety days after the end of the financial year</w:t>
      </w:r>
      <w:r w:rsidRPr="005815DE">
        <w:rPr>
          <w:color w:val="0A0A0A"/>
          <w:sz w:val="26"/>
          <w:szCs w:val="26"/>
        </w:rPr>
        <w:t>вправе</w:t>
      </w:r>
      <w:r w:rsidRPr="005815DE">
        <w:rPr>
          <w:sz w:val="26"/>
          <w:szCs w:val="26"/>
        </w:rPr>
        <w:t>, put items</w:t>
      </w:r>
      <w:r w:rsidRPr="005815DE">
        <w:rPr>
          <w:color w:val="363636"/>
          <w:sz w:val="26"/>
          <w:szCs w:val="26"/>
        </w:rPr>
        <w:t>on the</w:t>
      </w:r>
      <w:r w:rsidRPr="005815DE">
        <w:rPr>
          <w:sz w:val="26"/>
          <w:szCs w:val="26"/>
        </w:rPr>
        <w:t>agenda of the annual General meeting of Shareholders, make proposals for profit distribution</w:t>
      </w:r>
      <w:r w:rsidRPr="005815DE">
        <w:rPr>
          <w:color w:val="343434"/>
          <w:sz w:val="26"/>
          <w:szCs w:val="26"/>
        </w:rPr>
        <w:t>and</w:t>
      </w:r>
      <w:r w:rsidRPr="005815DE">
        <w:rPr>
          <w:sz w:val="26"/>
          <w:szCs w:val="26"/>
        </w:rPr>
        <w:t xml:space="preserve">nominate candidates </w:t>
      </w:r>
      <w:r w:rsidRPr="005815DE">
        <w:rPr>
          <w:color w:val="3D3D3D"/>
          <w:sz w:val="26"/>
          <w:szCs w:val="26"/>
        </w:rPr>
        <w:t xml:space="preserve">to the </w:t>
      </w:r>
      <w:r w:rsidRPr="005815DE">
        <w:rPr>
          <w:sz w:val="26"/>
          <w:szCs w:val="26"/>
        </w:rPr>
        <w:t xml:space="preserve">Supervisory Board of the company, the number of which </w:t>
      </w:r>
      <w:r w:rsidRPr="005815DE">
        <w:rPr>
          <w:color w:val="070707"/>
          <w:sz w:val="26"/>
          <w:szCs w:val="26"/>
        </w:rPr>
        <w:t xml:space="preserve">не </w:t>
      </w:r>
      <w:r w:rsidRPr="005815DE">
        <w:rPr>
          <w:sz w:val="26"/>
          <w:szCs w:val="26"/>
        </w:rPr>
        <w:t>may not exceed the number of members of the supervisory board except for the nomination of candidates</w:t>
      </w:r>
      <w:r w:rsidRPr="005815DE">
        <w:rPr>
          <w:color w:val="464646"/>
          <w:sz w:val="26"/>
          <w:szCs w:val="26"/>
        </w:rPr>
        <w:t xml:space="preserve">for </w:t>
      </w:r>
      <w:r w:rsidRPr="005815DE">
        <w:rPr>
          <w:sz w:val="26"/>
          <w:szCs w:val="26"/>
        </w:rPr>
        <w:t>independent members of the company's supervisory board.</w:t>
      </w:r>
    </w:p>
    <w:p w:rsidR="0092098B" w:rsidRPr="005815DE" w:rsidRDefault="002C5E69" w:rsidP="005815DE">
      <w:pPr>
        <w:ind w:firstLine="709"/>
        <w:jc w:val="both"/>
        <w:rPr>
          <w:sz w:val="26"/>
          <w:szCs w:val="26"/>
        </w:rPr>
      </w:pPr>
      <w:r w:rsidRPr="005815DE">
        <w:rPr>
          <w:sz w:val="26"/>
          <w:szCs w:val="26"/>
        </w:rPr>
        <w:t xml:space="preserve">Candidates </w:t>
      </w:r>
      <w:r w:rsidRPr="005815DE">
        <w:rPr>
          <w:color w:val="565656"/>
          <w:sz w:val="26"/>
          <w:szCs w:val="26"/>
        </w:rPr>
        <w:t xml:space="preserve">for </w:t>
      </w:r>
      <w:r w:rsidRPr="005815DE">
        <w:rPr>
          <w:sz w:val="26"/>
          <w:szCs w:val="26"/>
        </w:rPr>
        <w:t xml:space="preserve">independent members of the Supervisory Board, unless </w:t>
      </w:r>
      <w:r w:rsidRPr="005815DE">
        <w:rPr>
          <w:color w:val="080808"/>
          <w:sz w:val="26"/>
          <w:szCs w:val="26"/>
        </w:rPr>
        <w:t xml:space="preserve">otherwise </w:t>
      </w:r>
      <w:r w:rsidRPr="005815DE">
        <w:rPr>
          <w:sz w:val="26"/>
          <w:szCs w:val="26"/>
        </w:rPr>
        <w:t xml:space="preserve">provided by the company's charter, are nominated by the Supervisory </w:t>
      </w:r>
      <w:r w:rsidRPr="005815DE">
        <w:rPr>
          <w:color w:val="0C0C0C"/>
          <w:sz w:val="26"/>
          <w:szCs w:val="26"/>
        </w:rPr>
        <w:t xml:space="preserve">board </w:t>
      </w:r>
      <w:r w:rsidRPr="005815DE">
        <w:rPr>
          <w:sz w:val="26"/>
          <w:szCs w:val="26"/>
        </w:rPr>
        <w:t>of the company for consideration by the general meeting of shareholders, usually on a competitive basis.</w:t>
      </w:r>
    </w:p>
    <w:p w:rsidR="0092098B" w:rsidRPr="005815DE" w:rsidRDefault="002C5E69" w:rsidP="005815DE">
      <w:pPr>
        <w:ind w:firstLine="709"/>
        <w:jc w:val="both"/>
        <w:rPr>
          <w:sz w:val="26"/>
          <w:szCs w:val="26"/>
        </w:rPr>
      </w:pPr>
      <w:r w:rsidRPr="005815DE">
        <w:rPr>
          <w:sz w:val="26"/>
          <w:szCs w:val="26"/>
        </w:rPr>
        <w:t>At the same time, shareholders may also submit candidates for independent members of the Supervisory board, selected on a competitive basis or by means of the following documents, for consideration by the Supervisory board of the company:</w:t>
      </w:r>
    </w:p>
    <w:p w:rsidR="0092098B" w:rsidRPr="005815DE" w:rsidRDefault="002C5E69" w:rsidP="005815DE">
      <w:pPr>
        <w:ind w:firstLine="709"/>
        <w:jc w:val="both"/>
        <w:rPr>
          <w:sz w:val="26"/>
          <w:szCs w:val="26"/>
        </w:rPr>
      </w:pPr>
      <w:r w:rsidRPr="005815DE">
        <w:rPr>
          <w:sz w:val="26"/>
          <w:szCs w:val="26"/>
        </w:rPr>
        <w:t>"HeadHunter" companies.</w:t>
      </w:r>
    </w:p>
    <w:p w:rsidR="0092098B" w:rsidRPr="005815DE" w:rsidRDefault="002C5E69" w:rsidP="005815DE">
      <w:pPr>
        <w:ind w:firstLine="709"/>
        <w:jc w:val="both"/>
        <w:rPr>
          <w:sz w:val="26"/>
          <w:szCs w:val="26"/>
        </w:rPr>
      </w:pPr>
      <w:r w:rsidRPr="009967AA">
        <w:rPr>
          <w:sz w:val="26"/>
          <w:szCs w:val="26"/>
          <w:lang w:val="en-US"/>
        </w:rPr>
        <w:t>An item</w:t>
      </w:r>
      <w:r w:rsidRPr="005815DE">
        <w:rPr>
          <w:color w:val="725E64"/>
          <w:spacing w:val="-10"/>
          <w:sz w:val="26"/>
          <w:szCs w:val="26"/>
        </w:rPr>
        <w:t>в</w:t>
      </w:r>
      <w:r w:rsidRPr="009967AA">
        <w:rPr>
          <w:sz w:val="26"/>
          <w:szCs w:val="26"/>
          <w:lang w:val="en-US"/>
        </w:rPr>
        <w:t>on the</w:t>
      </w:r>
      <w:r w:rsidRPr="009967AA">
        <w:rPr>
          <w:spacing w:val="-4"/>
          <w:sz w:val="26"/>
          <w:szCs w:val="26"/>
          <w:lang w:val="en-US"/>
        </w:rPr>
        <w:t>agenda of the general</w:t>
      </w:r>
      <w:r w:rsidR="005815DE" w:rsidRPr="009967AA">
        <w:rPr>
          <w:sz w:val="26"/>
          <w:szCs w:val="26"/>
          <w:lang w:val="en-US"/>
        </w:rPr>
        <w:t xml:space="preserve"> meeting of shareholders is submitted in writing</w:t>
      </w:r>
      <w:r w:rsidRPr="005815DE">
        <w:rPr>
          <w:color w:val="363636"/>
          <w:sz w:val="26"/>
          <w:szCs w:val="26"/>
        </w:rPr>
        <w:t>с</w:t>
      </w:r>
      <w:r w:rsidRPr="009967AA">
        <w:rPr>
          <w:sz w:val="26"/>
          <w:szCs w:val="26"/>
          <w:lang w:val="en-US"/>
        </w:rPr>
        <w:t>, indicating the reasons</w:t>
      </w:r>
      <w:r w:rsidRPr="009967AA">
        <w:rPr>
          <w:color w:val="0A0A0A"/>
          <w:sz w:val="26"/>
          <w:szCs w:val="26"/>
          <w:lang w:val="en-US"/>
        </w:rPr>
        <w:t>for its</w:t>
      </w:r>
      <w:r w:rsidRPr="009967AA">
        <w:rPr>
          <w:sz w:val="26"/>
          <w:szCs w:val="26"/>
          <w:lang w:val="en-US"/>
        </w:rPr>
        <w:t>submission, the name of the shareholder (s) submitting the issue, the number</w:t>
      </w:r>
      <w:r w:rsidRPr="009967AA">
        <w:rPr>
          <w:color w:val="4F4F4F"/>
          <w:sz w:val="26"/>
          <w:szCs w:val="26"/>
          <w:lang w:val="en-US"/>
        </w:rPr>
        <w:t>and</w:t>
      </w:r>
      <w:r w:rsidRPr="009967AA">
        <w:rPr>
          <w:sz w:val="26"/>
          <w:szCs w:val="26"/>
          <w:lang w:val="en-US"/>
        </w:rPr>
        <w:t xml:space="preserve">type of shares owned by him / her. </w:t>
      </w:r>
      <w:r w:rsidRPr="005815DE">
        <w:rPr>
          <w:sz w:val="26"/>
          <w:szCs w:val="26"/>
        </w:rPr>
        <w:t>When making proposals for nominating candidates</w:t>
      </w:r>
      <w:r w:rsidRPr="005815DE">
        <w:rPr>
          <w:color w:val="444444"/>
          <w:sz w:val="26"/>
          <w:szCs w:val="26"/>
        </w:rPr>
        <w:t>to the</w:t>
      </w:r>
      <w:r w:rsidRPr="005815DE">
        <w:rPr>
          <w:sz w:val="26"/>
          <w:szCs w:val="26"/>
        </w:rPr>
        <w:t>supervisory board of the company,</w:t>
      </w:r>
      <w:r w:rsidRPr="005815DE">
        <w:rPr>
          <w:color w:val="151515"/>
          <w:sz w:val="26"/>
          <w:szCs w:val="26"/>
        </w:rPr>
        <w:t>в</w:t>
      </w:r>
      <w:r w:rsidRPr="005815DE">
        <w:rPr>
          <w:sz w:val="26"/>
          <w:szCs w:val="26"/>
        </w:rPr>
        <w:t>including in the case of self-nomination, the name of the candidate, the number</w:t>
      </w:r>
      <w:r w:rsidRPr="005815DE">
        <w:rPr>
          <w:color w:val="3B3B3B"/>
          <w:sz w:val="26"/>
          <w:szCs w:val="26"/>
        </w:rPr>
        <w:t>and</w:t>
      </w:r>
      <w:r w:rsidRPr="005815DE">
        <w:rPr>
          <w:color w:val="080808"/>
          <w:sz w:val="26"/>
          <w:szCs w:val="26"/>
        </w:rPr>
        <w:t>type</w:t>
      </w:r>
      <w:r w:rsidRPr="005815DE">
        <w:rPr>
          <w:sz w:val="26"/>
          <w:szCs w:val="26"/>
        </w:rPr>
        <w:t>принадлежащих</w:t>
      </w:r>
      <w:r w:rsidRPr="005815DE">
        <w:rPr>
          <w:color w:val="282828"/>
          <w:sz w:val="26"/>
          <w:szCs w:val="26"/>
        </w:rPr>
        <w:t>ему</w:t>
      </w:r>
      <w:r w:rsidRPr="005815DE">
        <w:rPr>
          <w:sz w:val="26"/>
          <w:szCs w:val="26"/>
        </w:rPr>
        <w:t>of shares owned by him / her (if the candidate is a shareholder of the company),</w:t>
      </w:r>
      <w:r w:rsidRPr="005815DE">
        <w:rPr>
          <w:color w:val="0C0C0C"/>
          <w:spacing w:val="-10"/>
          <w:sz w:val="26"/>
          <w:szCs w:val="26"/>
        </w:rPr>
        <w:t>as</w:t>
      </w:r>
      <w:r w:rsidRPr="005815DE">
        <w:rPr>
          <w:sz w:val="26"/>
          <w:szCs w:val="26"/>
        </w:rPr>
        <w:t>well</w:t>
      </w:r>
      <w:r w:rsidRPr="005815DE">
        <w:rPr>
          <w:color w:val="0E0E0E"/>
          <w:sz w:val="26"/>
          <w:szCs w:val="26"/>
        </w:rPr>
        <w:t>as the names</w:t>
      </w:r>
      <w:r w:rsidRPr="005815DE">
        <w:rPr>
          <w:sz w:val="26"/>
          <w:szCs w:val="26"/>
        </w:rPr>
        <w:t>of the shareholders,</w:t>
      </w:r>
    </w:p>
    <w:p w:rsidR="0092098B" w:rsidRPr="005815DE" w:rsidRDefault="002C5E69" w:rsidP="005815DE">
      <w:pPr>
        <w:ind w:firstLine="709"/>
        <w:jc w:val="both"/>
        <w:rPr>
          <w:sz w:val="26"/>
          <w:szCs w:val="26"/>
        </w:rPr>
      </w:pPr>
      <w:r w:rsidRPr="005815DE">
        <w:rPr>
          <w:sz w:val="26"/>
          <w:szCs w:val="26"/>
        </w:rPr>
        <w:t>nominating candidates, the number</w:t>
      </w:r>
      <w:r w:rsidRPr="005815DE">
        <w:rPr>
          <w:color w:val="0C0C0C"/>
          <w:sz w:val="26"/>
          <w:szCs w:val="26"/>
        </w:rPr>
        <w:t>and</w:t>
      </w:r>
      <w:r w:rsidRPr="005815DE">
        <w:rPr>
          <w:sz w:val="26"/>
          <w:szCs w:val="26"/>
        </w:rPr>
        <w:t>type of</w:t>
      </w:r>
      <w:r w:rsidRPr="005815DE">
        <w:rPr>
          <w:color w:val="0C0C0C"/>
          <w:sz w:val="26"/>
          <w:szCs w:val="26"/>
        </w:rPr>
        <w:t>им</w:t>
      </w:r>
      <w:r w:rsidRPr="005815DE">
        <w:rPr>
          <w:sz w:val="26"/>
          <w:szCs w:val="26"/>
        </w:rPr>
        <w:t>shares they own.</w:t>
      </w:r>
    </w:p>
    <w:p w:rsidR="0092098B" w:rsidRPr="005815DE" w:rsidRDefault="002C5E69" w:rsidP="005815DE">
      <w:pPr>
        <w:ind w:firstLine="709"/>
        <w:jc w:val="both"/>
        <w:rPr>
          <w:sz w:val="26"/>
          <w:szCs w:val="26"/>
        </w:rPr>
      </w:pPr>
      <w:r w:rsidRPr="005815DE">
        <w:rPr>
          <w:sz w:val="26"/>
          <w:szCs w:val="26"/>
        </w:rPr>
        <w:t xml:space="preserve">The Supervisory Board of the Company is obliged to consider the received proposals and make a decision </w:t>
      </w:r>
      <w:r w:rsidRPr="005815DE">
        <w:rPr>
          <w:color w:val="050505"/>
          <w:sz w:val="26"/>
          <w:szCs w:val="26"/>
        </w:rPr>
        <w:t xml:space="preserve">to </w:t>
      </w:r>
      <w:r w:rsidRPr="005815DE">
        <w:rPr>
          <w:sz w:val="26"/>
          <w:szCs w:val="26"/>
        </w:rPr>
        <w:t xml:space="preserve">include </w:t>
      </w:r>
      <w:r w:rsidRPr="005815DE">
        <w:rPr>
          <w:color w:val="313131"/>
          <w:sz w:val="26"/>
          <w:szCs w:val="26"/>
        </w:rPr>
        <w:t xml:space="preserve">them </w:t>
      </w:r>
      <w:r w:rsidRPr="005815DE">
        <w:rPr>
          <w:sz w:val="26"/>
          <w:szCs w:val="26"/>
        </w:rPr>
        <w:t>in the agenda of the General Meeting of Shareholders or to refuse to include</w:t>
      </w:r>
      <w:r w:rsidRPr="005815DE">
        <w:rPr>
          <w:color w:val="484848"/>
          <w:sz w:val="26"/>
          <w:szCs w:val="26"/>
        </w:rPr>
        <w:t xml:space="preserve">them in </w:t>
      </w:r>
      <w:r w:rsidRPr="005815DE">
        <w:rPr>
          <w:sz w:val="26"/>
          <w:szCs w:val="26"/>
        </w:rPr>
        <w:t>the said agenda no later than 10</w:t>
      </w:r>
      <w:r w:rsidRPr="005815DE">
        <w:rPr>
          <w:color w:val="1F1F1F"/>
          <w:sz w:val="26"/>
          <w:szCs w:val="26"/>
        </w:rPr>
        <w:t>days</w:t>
      </w:r>
      <w:r w:rsidRPr="005815DE">
        <w:rPr>
          <w:sz w:val="26"/>
          <w:szCs w:val="26"/>
        </w:rPr>
        <w:t>after the deadline specified</w:t>
      </w:r>
      <w:r w:rsidRPr="005815DE">
        <w:rPr>
          <w:color w:val="3F3F3F"/>
          <w:sz w:val="26"/>
          <w:szCs w:val="26"/>
        </w:rPr>
        <w:t>in</w:t>
      </w:r>
      <w:r w:rsidRPr="005815DE">
        <w:rPr>
          <w:sz w:val="26"/>
          <w:szCs w:val="26"/>
        </w:rPr>
        <w:t>clause</w:t>
      </w:r>
    </w:p>
    <w:p w:rsidR="0092098B" w:rsidRPr="005815DE" w:rsidRDefault="002C5E69" w:rsidP="005815DE">
      <w:pPr>
        <w:ind w:firstLine="709"/>
        <w:jc w:val="both"/>
        <w:rPr>
          <w:sz w:val="26"/>
          <w:szCs w:val="26"/>
        </w:rPr>
      </w:pPr>
      <w:r w:rsidRPr="005815DE">
        <w:rPr>
          <w:sz w:val="26"/>
          <w:szCs w:val="26"/>
        </w:rPr>
        <w:t>4.5. of this regulation.</w:t>
      </w:r>
    </w:p>
    <w:p w:rsidR="0092098B" w:rsidRPr="005815DE" w:rsidRDefault="002C5E69" w:rsidP="005815DE">
      <w:pPr>
        <w:ind w:firstLine="709"/>
        <w:jc w:val="both"/>
        <w:rPr>
          <w:sz w:val="26"/>
          <w:szCs w:val="26"/>
        </w:rPr>
      </w:pPr>
      <w:r w:rsidRPr="005815DE">
        <w:rPr>
          <w:sz w:val="26"/>
          <w:szCs w:val="26"/>
        </w:rPr>
        <w:t>The issue submitted by the shareholder (s) is subject to inclusion</w:t>
      </w:r>
      <w:r w:rsidRPr="005815DE">
        <w:rPr>
          <w:color w:val="3F3F3F"/>
          <w:sz w:val="26"/>
          <w:szCs w:val="26"/>
        </w:rPr>
        <w:t xml:space="preserve">in </w:t>
      </w:r>
      <w:r w:rsidRPr="005815DE">
        <w:rPr>
          <w:sz w:val="26"/>
          <w:szCs w:val="26"/>
        </w:rPr>
        <w:t>the agenda of the general meeting of shareholders, as well as the nominated candidates are subject to inclusion in the list of candidates for voting on elections</w:t>
      </w:r>
      <w:r w:rsidRPr="005815DE">
        <w:rPr>
          <w:color w:val="0F0F0F"/>
          <w:sz w:val="26"/>
          <w:szCs w:val="26"/>
        </w:rPr>
        <w:t xml:space="preserve">to the </w:t>
      </w:r>
      <w:r w:rsidRPr="005815DE">
        <w:rPr>
          <w:sz w:val="26"/>
          <w:szCs w:val="26"/>
        </w:rPr>
        <w:t>supervisory board of the company, except for cases when:</w:t>
      </w:r>
    </w:p>
    <w:p w:rsidR="0092098B" w:rsidRPr="005815DE" w:rsidRDefault="002C5E69" w:rsidP="005815DE">
      <w:pPr>
        <w:ind w:firstLine="709"/>
        <w:jc w:val="both"/>
        <w:rPr>
          <w:sz w:val="26"/>
          <w:szCs w:val="26"/>
        </w:rPr>
      </w:pPr>
      <w:r w:rsidRPr="005815DE">
        <w:rPr>
          <w:sz w:val="26"/>
          <w:szCs w:val="26"/>
        </w:rPr>
        <w:t>the shareholder (s) failed to meet the deadline set</w:t>
      </w:r>
      <w:r w:rsidRPr="005815DE">
        <w:rPr>
          <w:color w:val="4F4F4F"/>
          <w:sz w:val="26"/>
          <w:szCs w:val="26"/>
        </w:rPr>
        <w:t xml:space="preserve">out in </w:t>
      </w:r>
      <w:r w:rsidRPr="005815DE">
        <w:rPr>
          <w:sz w:val="26"/>
          <w:szCs w:val="26"/>
        </w:rPr>
        <w:t>clause 4.5. of these regulations;</w:t>
      </w:r>
    </w:p>
    <w:p w:rsidR="0092098B" w:rsidRPr="005815DE" w:rsidRDefault="002C5E69" w:rsidP="005815DE">
      <w:pPr>
        <w:ind w:firstLine="709"/>
        <w:jc w:val="both"/>
        <w:rPr>
          <w:sz w:val="26"/>
          <w:szCs w:val="26"/>
        </w:rPr>
      </w:pPr>
      <w:r w:rsidRPr="005815DE">
        <w:rPr>
          <w:sz w:val="26"/>
          <w:szCs w:val="26"/>
        </w:rPr>
        <w:t xml:space="preserve">the shareholder (s) does not own the number of voting shares of the company specified </w:t>
      </w:r>
      <w:r w:rsidRPr="005815DE">
        <w:rPr>
          <w:color w:val="363636"/>
          <w:sz w:val="26"/>
          <w:szCs w:val="26"/>
        </w:rPr>
        <w:t>in</w:t>
      </w:r>
      <w:r w:rsidRPr="005815DE">
        <w:rPr>
          <w:sz w:val="26"/>
          <w:szCs w:val="26"/>
        </w:rPr>
        <w:t>clause 4.5. of these regulations;</w:t>
      </w:r>
    </w:p>
    <w:p w:rsidR="0092098B" w:rsidRPr="005815DE" w:rsidRDefault="002C5E69" w:rsidP="005815DE">
      <w:pPr>
        <w:ind w:firstLine="709"/>
        <w:jc w:val="both"/>
        <w:rPr>
          <w:sz w:val="26"/>
          <w:szCs w:val="26"/>
        </w:rPr>
      </w:pPr>
      <w:r w:rsidRPr="005815DE">
        <w:rPr>
          <w:sz w:val="26"/>
          <w:szCs w:val="26"/>
        </w:rPr>
        <w:lastRenderedPageBreak/>
        <w:t>if the data specified in clause 4.6. of these regulations are incomplete;</w:t>
      </w:r>
    </w:p>
    <w:p w:rsidR="0092098B" w:rsidRPr="005815DE" w:rsidRDefault="002C5E69" w:rsidP="005815DE">
      <w:pPr>
        <w:ind w:firstLine="709"/>
        <w:jc w:val="both"/>
        <w:rPr>
          <w:sz w:val="26"/>
          <w:szCs w:val="26"/>
        </w:rPr>
      </w:pPr>
      <w:r w:rsidRPr="005815DE">
        <w:rPr>
          <w:sz w:val="26"/>
          <w:szCs w:val="26"/>
        </w:rPr>
        <w:t>offers do not meet the requirements of legal acts.</w:t>
      </w:r>
    </w:p>
    <w:p w:rsidR="0092098B" w:rsidRPr="005815DE" w:rsidRDefault="002C5E69" w:rsidP="005815DE">
      <w:pPr>
        <w:ind w:firstLine="709"/>
        <w:jc w:val="both"/>
        <w:rPr>
          <w:sz w:val="26"/>
          <w:szCs w:val="26"/>
        </w:rPr>
      </w:pPr>
      <w:r w:rsidRPr="005815DE">
        <w:rPr>
          <w:sz w:val="26"/>
          <w:szCs w:val="26"/>
        </w:rPr>
        <w:t xml:space="preserve">Shareholders (shareholder) may make changes to the list of candidates nominated by them </w:t>
      </w:r>
      <w:r w:rsidRPr="005815DE">
        <w:rPr>
          <w:color w:val="161616"/>
          <w:sz w:val="26"/>
          <w:szCs w:val="26"/>
        </w:rPr>
        <w:t xml:space="preserve">to the </w:t>
      </w:r>
      <w:r w:rsidRPr="005815DE">
        <w:rPr>
          <w:sz w:val="26"/>
          <w:szCs w:val="26"/>
        </w:rPr>
        <w:t xml:space="preserve">Supervisory Board of the company no later than three working </w:t>
      </w:r>
      <w:r w:rsidRPr="005815DE">
        <w:rPr>
          <w:color w:val="111111"/>
          <w:sz w:val="26"/>
          <w:szCs w:val="26"/>
        </w:rPr>
        <w:t xml:space="preserve">days </w:t>
      </w:r>
      <w:r w:rsidRPr="005815DE">
        <w:rPr>
          <w:sz w:val="26"/>
          <w:szCs w:val="26"/>
        </w:rPr>
        <w:t xml:space="preserve">from the date of publication of the notice </w:t>
      </w:r>
      <w:r w:rsidRPr="005815DE">
        <w:rPr>
          <w:color w:val="080808"/>
          <w:sz w:val="26"/>
          <w:szCs w:val="26"/>
        </w:rPr>
        <w:t xml:space="preserve">on </w:t>
      </w:r>
      <w:r w:rsidRPr="005815DE">
        <w:rPr>
          <w:sz w:val="26"/>
          <w:szCs w:val="26"/>
        </w:rPr>
        <w:t>holding the annual General Meeting of Shareholders.</w:t>
      </w:r>
    </w:p>
    <w:p w:rsidR="0092098B" w:rsidRPr="009967AA" w:rsidRDefault="002C5E69" w:rsidP="005815DE">
      <w:pPr>
        <w:ind w:firstLine="709"/>
        <w:jc w:val="both"/>
        <w:rPr>
          <w:sz w:val="26"/>
          <w:szCs w:val="26"/>
          <w:lang w:val="en-US"/>
        </w:rPr>
      </w:pPr>
      <w:r w:rsidRPr="009967AA">
        <w:rPr>
          <w:sz w:val="26"/>
          <w:szCs w:val="26"/>
          <w:lang w:val="en-US"/>
        </w:rPr>
        <w:t>A reasoned decision of the supervisory board of the company to refuse to include an item</w:t>
      </w:r>
      <w:r w:rsidRPr="009967AA">
        <w:rPr>
          <w:color w:val="3B3B3B"/>
          <w:sz w:val="26"/>
          <w:szCs w:val="26"/>
          <w:lang w:val="en-US"/>
        </w:rPr>
        <w:t xml:space="preserve">in </w:t>
      </w:r>
      <w:r w:rsidRPr="009967AA">
        <w:rPr>
          <w:sz w:val="26"/>
          <w:szCs w:val="26"/>
          <w:lang w:val="en-US"/>
        </w:rPr>
        <w:t>the agenda of the general meeting of shareholders or a candidate</w:t>
      </w:r>
      <w:r w:rsidRPr="009967AA">
        <w:rPr>
          <w:spacing w:val="71"/>
          <w:sz w:val="26"/>
          <w:szCs w:val="26"/>
          <w:lang w:val="en-US"/>
        </w:rPr>
        <w:t xml:space="preserve"> </w:t>
      </w:r>
      <w:r w:rsidRPr="009967AA">
        <w:rPr>
          <w:color w:val="464646"/>
          <w:sz w:val="26"/>
          <w:szCs w:val="26"/>
          <w:lang w:val="en-US"/>
        </w:rPr>
        <w:t>in</w:t>
      </w:r>
      <w:r w:rsidRPr="009967AA">
        <w:rPr>
          <w:sz w:val="26"/>
          <w:szCs w:val="26"/>
          <w:lang w:val="en-US"/>
        </w:rPr>
        <w:t>the list of candidates for voting on elections</w:t>
      </w:r>
      <w:r w:rsidRPr="009967AA">
        <w:rPr>
          <w:color w:val="414141"/>
          <w:sz w:val="26"/>
          <w:szCs w:val="26"/>
          <w:lang w:val="en-US"/>
        </w:rPr>
        <w:t xml:space="preserve">to the </w:t>
      </w:r>
      <w:r w:rsidRPr="009967AA">
        <w:rPr>
          <w:sz w:val="26"/>
          <w:szCs w:val="26"/>
          <w:lang w:val="en-US"/>
        </w:rPr>
        <w:t xml:space="preserve">supervisory board of the company is sent to the shareholders (shareholder) who submitted the issue or submitted the proposal, no later </w:t>
      </w:r>
      <w:r w:rsidRPr="009967AA">
        <w:rPr>
          <w:color w:val="111111"/>
          <w:sz w:val="26"/>
          <w:szCs w:val="26"/>
          <w:lang w:val="en-US"/>
        </w:rPr>
        <w:t xml:space="preserve">than three </w:t>
      </w:r>
      <w:r w:rsidRPr="009967AA">
        <w:rPr>
          <w:sz w:val="26"/>
          <w:szCs w:val="26"/>
          <w:lang w:val="en-US"/>
        </w:rPr>
        <w:t xml:space="preserve">working </w:t>
      </w:r>
      <w:r w:rsidRPr="009967AA">
        <w:rPr>
          <w:color w:val="131313"/>
          <w:sz w:val="26"/>
          <w:szCs w:val="26"/>
          <w:lang w:val="en-US"/>
        </w:rPr>
        <w:t xml:space="preserve">days </w:t>
      </w:r>
      <w:r w:rsidRPr="009967AA">
        <w:rPr>
          <w:color w:val="0F0F0F"/>
          <w:sz w:val="26"/>
          <w:szCs w:val="26"/>
          <w:lang w:val="en-US"/>
        </w:rPr>
        <w:t xml:space="preserve">from </w:t>
      </w:r>
      <w:r w:rsidRPr="009967AA">
        <w:rPr>
          <w:sz w:val="26"/>
          <w:szCs w:val="26"/>
          <w:lang w:val="en-US"/>
        </w:rPr>
        <w:t>the date of its adoption.</w:t>
      </w:r>
    </w:p>
    <w:p w:rsidR="0092098B" w:rsidRPr="005815DE" w:rsidRDefault="002C5E69" w:rsidP="005815DE">
      <w:pPr>
        <w:ind w:firstLine="709"/>
        <w:jc w:val="both"/>
        <w:rPr>
          <w:sz w:val="26"/>
          <w:szCs w:val="26"/>
        </w:rPr>
      </w:pPr>
      <w:r w:rsidRPr="005815DE">
        <w:rPr>
          <w:sz w:val="26"/>
          <w:szCs w:val="26"/>
        </w:rPr>
        <w:t xml:space="preserve">The decision of the Supervisory Board of the company to refuse to include an item </w:t>
      </w:r>
      <w:r w:rsidRPr="005815DE">
        <w:rPr>
          <w:color w:val="232323"/>
          <w:sz w:val="26"/>
          <w:szCs w:val="26"/>
        </w:rPr>
        <w:t xml:space="preserve">in </w:t>
      </w:r>
      <w:r w:rsidRPr="005815DE">
        <w:rPr>
          <w:sz w:val="26"/>
          <w:szCs w:val="26"/>
        </w:rPr>
        <w:t xml:space="preserve">the agenda of the general meeting of shareholders or a candidate </w:t>
      </w:r>
      <w:r w:rsidRPr="005815DE">
        <w:rPr>
          <w:color w:val="262626"/>
          <w:sz w:val="26"/>
          <w:szCs w:val="26"/>
        </w:rPr>
        <w:t xml:space="preserve">in </w:t>
      </w:r>
      <w:r w:rsidRPr="005815DE">
        <w:rPr>
          <w:sz w:val="26"/>
          <w:szCs w:val="26"/>
        </w:rPr>
        <w:t>the list of candidates for voting on elections to the supervisory board may be appealed</w:t>
      </w:r>
      <w:r w:rsidRPr="005815DE">
        <w:rPr>
          <w:color w:val="3B3B3B"/>
          <w:sz w:val="26"/>
          <w:szCs w:val="26"/>
        </w:rPr>
        <w:t xml:space="preserve">to the </w:t>
      </w:r>
      <w:r w:rsidRPr="005815DE">
        <w:rPr>
          <w:sz w:val="26"/>
          <w:szCs w:val="26"/>
        </w:rPr>
        <w:t>court.</w:t>
      </w:r>
    </w:p>
    <w:p w:rsidR="0092098B" w:rsidRPr="005815DE" w:rsidRDefault="00FD346F" w:rsidP="005815DE">
      <w:pPr>
        <w:jc w:val="center"/>
        <w:rPr>
          <w:b/>
          <w:i/>
          <w:sz w:val="26"/>
          <w:szCs w:val="26"/>
        </w:rPr>
      </w:pPr>
      <w:r w:rsidRPr="005815DE">
        <w:rPr>
          <w:b/>
          <w:w w:val="105"/>
          <w:sz w:val="26"/>
          <w:szCs w:val="26"/>
        </w:rPr>
        <w:t>Section</w:t>
      </w:r>
      <w:r w:rsidR="002C5E69" w:rsidRPr="005815DE">
        <w:rPr>
          <w:b/>
          <w:color w:val="464646"/>
          <w:w w:val="105"/>
          <w:sz w:val="26"/>
          <w:szCs w:val="26"/>
        </w:rPr>
        <w:t>-</w:t>
      </w:r>
      <w:r w:rsidR="002C5E69" w:rsidRPr="005815DE">
        <w:rPr>
          <w:b/>
          <w:i/>
          <w:color w:val="0C0C0C"/>
          <w:spacing w:val="-5"/>
          <w:w w:val="105"/>
          <w:sz w:val="26"/>
          <w:szCs w:val="26"/>
        </w:rPr>
        <w:t>V.</w:t>
      </w:r>
    </w:p>
    <w:p w:rsidR="0092098B" w:rsidRPr="005815DE" w:rsidRDefault="002C5E69" w:rsidP="005815DE">
      <w:pPr>
        <w:jc w:val="center"/>
        <w:rPr>
          <w:b/>
          <w:i/>
          <w:position w:val="2"/>
          <w:sz w:val="26"/>
          <w:szCs w:val="26"/>
        </w:rPr>
      </w:pPr>
      <w:r w:rsidRPr="005815DE">
        <w:rPr>
          <w:b/>
          <w:i/>
          <w:position w:val="2"/>
          <w:sz w:val="26"/>
          <w:szCs w:val="26"/>
        </w:rPr>
        <w:t>Preparation for the Extraordinary General Meeting of Shareholders</w:t>
      </w:r>
    </w:p>
    <w:p w:rsidR="0092098B" w:rsidRPr="005815DE" w:rsidRDefault="002C5E69" w:rsidP="005815DE">
      <w:pPr>
        <w:ind w:firstLine="709"/>
        <w:jc w:val="both"/>
        <w:rPr>
          <w:sz w:val="26"/>
          <w:szCs w:val="26"/>
        </w:rPr>
      </w:pPr>
      <w:r w:rsidRPr="005815DE">
        <w:rPr>
          <w:sz w:val="26"/>
          <w:szCs w:val="26"/>
        </w:rPr>
        <w:t>An extraordinary General Meeting of Shareholders is held by resolution of the Board of Directors of the Company.</w:t>
      </w:r>
    </w:p>
    <w:p w:rsidR="0092098B" w:rsidRPr="005815DE" w:rsidRDefault="002C5E69" w:rsidP="005815DE">
      <w:pPr>
        <w:ind w:firstLine="709"/>
        <w:jc w:val="both"/>
        <w:rPr>
          <w:sz w:val="26"/>
          <w:szCs w:val="26"/>
        </w:rPr>
      </w:pPr>
      <w:r w:rsidRPr="005815DE">
        <w:rPr>
          <w:sz w:val="26"/>
          <w:szCs w:val="26"/>
        </w:rPr>
        <w:t>the company's supervisory board on the basis of:</w:t>
      </w:r>
    </w:p>
    <w:p w:rsidR="0092098B" w:rsidRPr="005815DE" w:rsidRDefault="002C5E69" w:rsidP="005815DE">
      <w:pPr>
        <w:ind w:firstLine="709"/>
        <w:jc w:val="both"/>
        <w:rPr>
          <w:sz w:val="26"/>
          <w:szCs w:val="26"/>
        </w:rPr>
      </w:pPr>
      <w:r w:rsidRPr="005815DE">
        <w:rPr>
          <w:sz w:val="26"/>
          <w:szCs w:val="26"/>
        </w:rPr>
        <w:t>its own initiative;</w:t>
      </w:r>
    </w:p>
    <w:p w:rsidR="0092098B" w:rsidRPr="005815DE" w:rsidRDefault="002C5E69" w:rsidP="005815DE">
      <w:pPr>
        <w:ind w:firstLine="709"/>
        <w:jc w:val="both"/>
        <w:rPr>
          <w:sz w:val="26"/>
          <w:szCs w:val="26"/>
        </w:rPr>
      </w:pPr>
      <w:r w:rsidRPr="005815DE">
        <w:rPr>
          <w:sz w:val="26"/>
          <w:szCs w:val="26"/>
        </w:rPr>
        <w:t>requirements of a shareholder (shareholders) who owns</w:t>
      </w:r>
      <w:r w:rsidRPr="005815DE">
        <w:rPr>
          <w:color w:val="2D2D2D"/>
          <w:sz w:val="26"/>
          <w:szCs w:val="26"/>
        </w:rPr>
        <w:t xml:space="preserve">менее </w:t>
      </w:r>
      <w:r w:rsidRPr="005815DE">
        <w:rPr>
          <w:sz w:val="26"/>
          <w:szCs w:val="26"/>
        </w:rPr>
        <w:t xml:space="preserve">at least five percent of the company's voting </w:t>
      </w:r>
      <w:r w:rsidRPr="005815DE">
        <w:rPr>
          <w:color w:val="0A0A0A"/>
          <w:sz w:val="26"/>
          <w:szCs w:val="26"/>
        </w:rPr>
        <w:t xml:space="preserve">shares </w:t>
      </w:r>
      <w:r w:rsidRPr="005815DE">
        <w:rPr>
          <w:sz w:val="26"/>
          <w:szCs w:val="26"/>
        </w:rPr>
        <w:t>as of the date of submission of the written request.</w:t>
      </w:r>
    </w:p>
    <w:p w:rsidR="0092098B" w:rsidRPr="005815DE" w:rsidRDefault="002C5E69" w:rsidP="005815DE">
      <w:pPr>
        <w:ind w:firstLine="709"/>
        <w:jc w:val="both"/>
        <w:rPr>
          <w:sz w:val="26"/>
          <w:szCs w:val="26"/>
        </w:rPr>
      </w:pPr>
      <w:r w:rsidRPr="005815DE">
        <w:rPr>
          <w:sz w:val="26"/>
          <w:szCs w:val="26"/>
        </w:rPr>
        <w:t xml:space="preserve">An extraordinary general meeting of shareholders is called by the Supervisory board of the company </w:t>
      </w:r>
      <w:r w:rsidRPr="005815DE">
        <w:rPr>
          <w:color w:val="080808"/>
          <w:sz w:val="26"/>
          <w:szCs w:val="26"/>
        </w:rPr>
        <w:t xml:space="preserve">no </w:t>
      </w:r>
      <w:r w:rsidRPr="005815DE">
        <w:rPr>
          <w:sz w:val="26"/>
          <w:szCs w:val="26"/>
        </w:rPr>
        <w:t>later than thirty days from the date of submission of a written request to hold an extraordinary general meeting of shareholders.</w:t>
      </w:r>
    </w:p>
    <w:p w:rsidR="0092098B" w:rsidRPr="005815DE" w:rsidRDefault="002C5E69" w:rsidP="005815DE">
      <w:pPr>
        <w:ind w:firstLine="709"/>
        <w:jc w:val="both"/>
        <w:rPr>
          <w:sz w:val="26"/>
          <w:szCs w:val="26"/>
        </w:rPr>
      </w:pPr>
      <w:r w:rsidRPr="005815DE">
        <w:rPr>
          <w:color w:val="313131"/>
          <w:sz w:val="26"/>
          <w:szCs w:val="26"/>
        </w:rPr>
        <w:t xml:space="preserve">The </w:t>
      </w:r>
      <w:r w:rsidRPr="005815DE">
        <w:rPr>
          <w:sz w:val="26"/>
          <w:szCs w:val="26"/>
        </w:rPr>
        <w:t>request to hold an extraordinary general meeting of shareholders should state the issues to be included in the agenda of the meeting,</w:t>
      </w:r>
      <w:r w:rsidRPr="005815DE">
        <w:rPr>
          <w:color w:val="070707"/>
          <w:sz w:val="26"/>
          <w:szCs w:val="26"/>
        </w:rPr>
        <w:t xml:space="preserve">с </w:t>
      </w:r>
      <w:r w:rsidRPr="005815DE">
        <w:rPr>
          <w:sz w:val="26"/>
          <w:szCs w:val="26"/>
        </w:rPr>
        <w:t xml:space="preserve">indicating the reasons </w:t>
      </w:r>
      <w:r w:rsidRPr="005815DE">
        <w:rPr>
          <w:color w:val="151515"/>
          <w:sz w:val="26"/>
          <w:szCs w:val="26"/>
        </w:rPr>
        <w:t xml:space="preserve">for their </w:t>
      </w:r>
      <w:r w:rsidRPr="005815DE">
        <w:rPr>
          <w:sz w:val="26"/>
          <w:szCs w:val="26"/>
        </w:rPr>
        <w:t>introduction.</w:t>
      </w:r>
    </w:p>
    <w:p w:rsidR="0092098B" w:rsidRPr="005815DE" w:rsidRDefault="002C5E69" w:rsidP="005815DE">
      <w:pPr>
        <w:ind w:firstLine="709"/>
        <w:jc w:val="both"/>
        <w:rPr>
          <w:sz w:val="26"/>
          <w:szCs w:val="26"/>
        </w:rPr>
      </w:pPr>
      <w:r w:rsidRPr="005815DE">
        <w:rPr>
          <w:sz w:val="26"/>
          <w:szCs w:val="26"/>
        </w:rPr>
        <w:t>The Supervisory Board of the Company may not amend the wording of items on the agenda of an extraordinary general meeting of Shareholders convened at the request of a shareholder (s) holding at least five percent of the company's voting shares.</w:t>
      </w:r>
    </w:p>
    <w:p w:rsidR="0092098B" w:rsidRPr="005815DE" w:rsidRDefault="002C5E69" w:rsidP="005815DE">
      <w:pPr>
        <w:ind w:firstLine="709"/>
        <w:jc w:val="both"/>
        <w:rPr>
          <w:sz w:val="26"/>
          <w:szCs w:val="26"/>
        </w:rPr>
      </w:pPr>
      <w:r w:rsidRPr="005815DE">
        <w:rPr>
          <w:color w:val="383838"/>
          <w:sz w:val="26"/>
          <w:szCs w:val="26"/>
        </w:rPr>
        <w:t xml:space="preserve">В </w:t>
      </w:r>
      <w:r w:rsidRPr="005815DE">
        <w:rPr>
          <w:sz w:val="26"/>
          <w:szCs w:val="26"/>
        </w:rPr>
        <w:t>If the request to convene an extraordinary general meeting of shareholders comes from a shareholder (s), it must contain the name (s) of the shareholder (s) requesting the meeting,</w:t>
      </w:r>
      <w:r w:rsidRPr="005815DE">
        <w:rPr>
          <w:color w:val="212121"/>
          <w:sz w:val="26"/>
          <w:szCs w:val="26"/>
        </w:rPr>
        <w:t xml:space="preserve">с </w:t>
      </w:r>
      <w:r w:rsidRPr="005815DE">
        <w:rPr>
          <w:sz w:val="26"/>
          <w:szCs w:val="26"/>
        </w:rPr>
        <w:t xml:space="preserve">indicating the number and type </w:t>
      </w:r>
      <w:r w:rsidRPr="005815DE">
        <w:rPr>
          <w:color w:val="3F3F3F"/>
          <w:sz w:val="26"/>
          <w:szCs w:val="26"/>
        </w:rPr>
        <w:t xml:space="preserve">ему </w:t>
      </w:r>
      <w:r w:rsidRPr="005815DE">
        <w:rPr>
          <w:sz w:val="26"/>
          <w:szCs w:val="26"/>
        </w:rPr>
        <w:t>of shares owned by him / her.</w:t>
      </w:r>
    </w:p>
    <w:p w:rsidR="0092098B" w:rsidRPr="005815DE" w:rsidRDefault="002C5E69" w:rsidP="005815DE">
      <w:pPr>
        <w:ind w:firstLine="709"/>
        <w:jc w:val="both"/>
        <w:rPr>
          <w:sz w:val="26"/>
          <w:szCs w:val="26"/>
        </w:rPr>
      </w:pPr>
      <w:r w:rsidRPr="005815DE">
        <w:rPr>
          <w:sz w:val="26"/>
          <w:szCs w:val="26"/>
        </w:rPr>
        <w:t>The request to convene an extraordinary general meeting of Shareholders is signed by the person (s) requesting the convocation of an extraordinary general meeting of shareholders.</w:t>
      </w:r>
    </w:p>
    <w:p w:rsidR="0092098B" w:rsidRPr="005815DE" w:rsidRDefault="002C5E69" w:rsidP="005815DE">
      <w:pPr>
        <w:ind w:firstLine="709"/>
        <w:jc w:val="both"/>
        <w:rPr>
          <w:sz w:val="26"/>
          <w:szCs w:val="26"/>
        </w:rPr>
      </w:pPr>
      <w:r w:rsidRPr="005815DE">
        <w:rPr>
          <w:color w:val="0F0F0F"/>
          <w:sz w:val="26"/>
          <w:szCs w:val="26"/>
        </w:rPr>
        <w:t xml:space="preserve">В </w:t>
      </w:r>
      <w:r w:rsidRPr="005815DE">
        <w:rPr>
          <w:sz w:val="26"/>
          <w:szCs w:val="26"/>
        </w:rPr>
        <w:t xml:space="preserve">Within ten days </w:t>
      </w:r>
      <w:r w:rsidRPr="005815DE">
        <w:rPr>
          <w:color w:val="0C0C0C"/>
          <w:sz w:val="26"/>
          <w:szCs w:val="26"/>
        </w:rPr>
        <w:t xml:space="preserve">from </w:t>
      </w:r>
      <w:r w:rsidRPr="005815DE">
        <w:rPr>
          <w:sz w:val="26"/>
          <w:szCs w:val="26"/>
        </w:rPr>
        <w:t xml:space="preserve">the date of submission of the request of a shareholder (shareholders) holding </w:t>
      </w:r>
      <w:r w:rsidRPr="005815DE">
        <w:rPr>
          <w:color w:val="030303"/>
          <w:sz w:val="26"/>
          <w:szCs w:val="26"/>
        </w:rPr>
        <w:t xml:space="preserve">не </w:t>
      </w:r>
      <w:r w:rsidRPr="005815DE">
        <w:rPr>
          <w:sz w:val="26"/>
          <w:szCs w:val="26"/>
        </w:rPr>
        <w:t xml:space="preserve">at least five percent of the company's voting shares to convene an extraordinary general meeting of shareholders, the supervisory board of the company must make </w:t>
      </w:r>
      <w:r w:rsidRPr="005815DE">
        <w:rPr>
          <w:color w:val="161616"/>
          <w:sz w:val="26"/>
          <w:szCs w:val="26"/>
        </w:rPr>
        <w:t xml:space="preserve">a decision </w:t>
      </w:r>
      <w:r w:rsidRPr="005815DE">
        <w:rPr>
          <w:sz w:val="26"/>
          <w:szCs w:val="26"/>
        </w:rPr>
        <w:t>to</w:t>
      </w:r>
      <w:r w:rsidRPr="005815DE">
        <w:rPr>
          <w:color w:val="0A0A0A"/>
          <w:sz w:val="26"/>
          <w:szCs w:val="26"/>
        </w:rPr>
        <w:t xml:space="preserve">convene </w:t>
      </w:r>
      <w:r w:rsidRPr="005815DE">
        <w:rPr>
          <w:sz w:val="26"/>
          <w:szCs w:val="26"/>
        </w:rPr>
        <w:t>an extraordinary general meeting of shareholders or to refuse to convene it.</w:t>
      </w:r>
    </w:p>
    <w:p w:rsidR="0092098B" w:rsidRPr="005815DE" w:rsidRDefault="002C5E69" w:rsidP="005815DE">
      <w:pPr>
        <w:ind w:firstLine="709"/>
        <w:jc w:val="both"/>
        <w:rPr>
          <w:sz w:val="26"/>
          <w:szCs w:val="26"/>
        </w:rPr>
      </w:pPr>
      <w:r w:rsidRPr="005815DE">
        <w:rPr>
          <w:sz w:val="26"/>
          <w:szCs w:val="26"/>
        </w:rPr>
        <w:t>A decision to refuse to convene an extraordinary general meeting of shareholders at the request of a shareholder (s)</w:t>
      </w:r>
      <w:r w:rsidRPr="005815DE">
        <w:rPr>
          <w:color w:val="111111"/>
          <w:sz w:val="26"/>
          <w:szCs w:val="26"/>
        </w:rPr>
        <w:t xml:space="preserve">не </w:t>
      </w:r>
      <w:r w:rsidRPr="005815DE">
        <w:rPr>
          <w:sz w:val="26"/>
          <w:szCs w:val="26"/>
        </w:rPr>
        <w:t xml:space="preserve">holding at least five percent of </w:t>
      </w:r>
      <w:r w:rsidRPr="005815DE">
        <w:rPr>
          <w:sz w:val="26"/>
          <w:szCs w:val="26"/>
        </w:rPr>
        <w:lastRenderedPageBreak/>
        <w:t xml:space="preserve">the company's voting shares may be taken </w:t>
      </w:r>
      <w:r w:rsidRPr="005815DE">
        <w:rPr>
          <w:color w:val="3A3A3A"/>
          <w:sz w:val="26"/>
          <w:szCs w:val="26"/>
        </w:rPr>
        <w:t xml:space="preserve">в </w:t>
      </w:r>
      <w:r w:rsidRPr="005815DE">
        <w:rPr>
          <w:sz w:val="26"/>
          <w:szCs w:val="26"/>
        </w:rPr>
        <w:t>if:</w:t>
      </w:r>
    </w:p>
    <w:p w:rsidR="0092098B" w:rsidRPr="005815DE" w:rsidRDefault="002C5E69" w:rsidP="005815DE">
      <w:pPr>
        <w:ind w:firstLine="709"/>
        <w:jc w:val="both"/>
        <w:rPr>
          <w:sz w:val="26"/>
          <w:szCs w:val="26"/>
        </w:rPr>
      </w:pPr>
      <w:r w:rsidRPr="005815DE">
        <w:rPr>
          <w:sz w:val="26"/>
          <w:szCs w:val="26"/>
        </w:rPr>
        <w:t>the shareholder (s) requesting the convocation of an extraordinary general meeting of shareholders is not the owner of five percent of the voting shares as of the date of the request;</w:t>
      </w:r>
    </w:p>
    <w:p w:rsidR="0092098B" w:rsidRPr="005815DE" w:rsidRDefault="002C5E69" w:rsidP="005815DE">
      <w:pPr>
        <w:ind w:firstLine="709"/>
        <w:jc w:val="both"/>
        <w:rPr>
          <w:sz w:val="26"/>
          <w:szCs w:val="26"/>
        </w:rPr>
      </w:pPr>
      <w:r w:rsidRPr="005815DE">
        <w:rPr>
          <w:sz w:val="26"/>
          <w:szCs w:val="26"/>
        </w:rPr>
        <w:t>none</w:t>
      </w:r>
      <w:r w:rsidRPr="005815DE">
        <w:rPr>
          <w:color w:val="0C0C0C"/>
          <w:sz w:val="26"/>
          <w:szCs w:val="26"/>
        </w:rPr>
        <w:t>of</w:t>
      </w:r>
      <w:r w:rsidRPr="005815DE">
        <w:rPr>
          <w:sz w:val="26"/>
          <w:szCs w:val="26"/>
        </w:rPr>
        <w:t>the issues proposed for inclusion in the agenda falls within the competence of the general meeting of shareholders;</w:t>
      </w:r>
    </w:p>
    <w:p w:rsidR="0092098B" w:rsidRPr="005815DE" w:rsidRDefault="002C5E69" w:rsidP="005815DE">
      <w:pPr>
        <w:ind w:firstLine="709"/>
        <w:jc w:val="both"/>
        <w:rPr>
          <w:sz w:val="26"/>
          <w:szCs w:val="26"/>
        </w:rPr>
      </w:pPr>
      <w:r w:rsidRPr="005815DE">
        <w:rPr>
          <w:sz w:val="26"/>
          <w:szCs w:val="26"/>
        </w:rPr>
        <w:t xml:space="preserve">the issue proposed for inclusion </w:t>
      </w:r>
      <w:r w:rsidRPr="005815DE">
        <w:rPr>
          <w:color w:val="313131"/>
          <w:sz w:val="26"/>
          <w:szCs w:val="26"/>
        </w:rPr>
        <w:t xml:space="preserve">in </w:t>
      </w:r>
      <w:r w:rsidRPr="005815DE">
        <w:rPr>
          <w:sz w:val="26"/>
          <w:szCs w:val="26"/>
        </w:rPr>
        <w:t xml:space="preserve">the agenda </w:t>
      </w:r>
      <w:r w:rsidRPr="005815DE">
        <w:rPr>
          <w:color w:val="080808"/>
          <w:sz w:val="26"/>
          <w:szCs w:val="26"/>
        </w:rPr>
        <w:t xml:space="preserve">does not </w:t>
      </w:r>
      <w:r w:rsidRPr="005815DE">
        <w:rPr>
          <w:sz w:val="26"/>
          <w:szCs w:val="26"/>
        </w:rPr>
        <w:t>meet the legal requirements.</w:t>
      </w:r>
    </w:p>
    <w:p w:rsidR="0092098B" w:rsidRPr="005815DE" w:rsidRDefault="002C5E69" w:rsidP="005815DE">
      <w:pPr>
        <w:ind w:firstLine="709"/>
        <w:jc w:val="both"/>
        <w:rPr>
          <w:sz w:val="26"/>
          <w:szCs w:val="26"/>
        </w:rPr>
      </w:pPr>
      <w:r w:rsidRPr="005815DE">
        <w:rPr>
          <w:sz w:val="26"/>
          <w:szCs w:val="26"/>
        </w:rPr>
        <w:t xml:space="preserve">The decision of the Supervisory Board of the company to convene an extraordinary general meeting of shareholders or a reasoned decision </w:t>
      </w:r>
      <w:r w:rsidRPr="005815DE">
        <w:rPr>
          <w:color w:val="0C0C0C"/>
          <w:sz w:val="26"/>
          <w:szCs w:val="26"/>
        </w:rPr>
        <w:t xml:space="preserve">to </w:t>
      </w:r>
      <w:r w:rsidRPr="005815DE">
        <w:rPr>
          <w:sz w:val="26"/>
          <w:szCs w:val="26"/>
        </w:rPr>
        <w:t xml:space="preserve">refuse </w:t>
      </w:r>
      <w:r w:rsidRPr="005815DE">
        <w:rPr>
          <w:color w:val="111111"/>
          <w:sz w:val="26"/>
          <w:szCs w:val="26"/>
        </w:rPr>
        <w:t xml:space="preserve">to </w:t>
      </w:r>
      <w:r w:rsidRPr="005815DE">
        <w:rPr>
          <w:sz w:val="26"/>
          <w:szCs w:val="26"/>
        </w:rPr>
        <w:t>convene it is sent to the persons requesting its convocation no later than three working days from the date of its adoption.</w:t>
      </w:r>
    </w:p>
    <w:p w:rsidR="0092098B" w:rsidRPr="005815DE" w:rsidRDefault="002C5E69" w:rsidP="005815DE">
      <w:pPr>
        <w:ind w:firstLine="709"/>
        <w:jc w:val="both"/>
        <w:rPr>
          <w:sz w:val="26"/>
          <w:szCs w:val="26"/>
        </w:rPr>
      </w:pPr>
      <w:r w:rsidRPr="005815DE">
        <w:rPr>
          <w:sz w:val="26"/>
          <w:szCs w:val="26"/>
        </w:rPr>
        <w:t xml:space="preserve">The decision of the Supervisory Board of the company to refuse to convene an extraordinary general meeting of shareholders may be appealed </w:t>
      </w:r>
      <w:r w:rsidRPr="005815DE">
        <w:rPr>
          <w:color w:val="333333"/>
          <w:sz w:val="26"/>
          <w:szCs w:val="26"/>
        </w:rPr>
        <w:t>to the</w:t>
      </w:r>
      <w:r w:rsidRPr="005815DE">
        <w:rPr>
          <w:sz w:val="26"/>
          <w:szCs w:val="26"/>
        </w:rPr>
        <w:t>court.</w:t>
      </w:r>
    </w:p>
    <w:p w:rsidR="0092098B" w:rsidRPr="005815DE" w:rsidRDefault="002C5E69" w:rsidP="005815DE">
      <w:pPr>
        <w:ind w:firstLine="709"/>
        <w:jc w:val="both"/>
        <w:rPr>
          <w:sz w:val="26"/>
          <w:szCs w:val="26"/>
        </w:rPr>
      </w:pPr>
      <w:r w:rsidRPr="005815DE">
        <w:rPr>
          <w:sz w:val="26"/>
          <w:szCs w:val="26"/>
        </w:rPr>
        <w:t xml:space="preserve">If </w:t>
      </w:r>
      <w:r w:rsidRPr="005815DE">
        <w:rPr>
          <w:color w:val="2F2F2F"/>
          <w:sz w:val="26"/>
          <w:szCs w:val="26"/>
        </w:rPr>
        <w:t xml:space="preserve">the </w:t>
      </w:r>
      <w:r w:rsidRPr="005815DE">
        <w:rPr>
          <w:sz w:val="26"/>
          <w:szCs w:val="26"/>
        </w:rPr>
        <w:t>Supervisory Board of the company does not make a decision to convene an extraordinary general meeting of shareholders or decides to refuse to convene it within the time period specified in clause 5.2 of these regulations</w:t>
      </w:r>
      <w:r w:rsidRPr="005815DE">
        <w:rPr>
          <w:color w:val="111111"/>
          <w:sz w:val="26"/>
          <w:szCs w:val="26"/>
        </w:rPr>
        <w:t xml:space="preserve">об </w:t>
      </w:r>
      <w:r w:rsidRPr="005815DE">
        <w:rPr>
          <w:sz w:val="26"/>
          <w:szCs w:val="26"/>
        </w:rPr>
        <w:t>, the extraordinary general meeting of shareholders may be convened by the persons requesting its convocation.</w:t>
      </w:r>
    </w:p>
    <w:p w:rsidR="0092098B" w:rsidRPr="005815DE" w:rsidRDefault="002C5E69" w:rsidP="005815DE">
      <w:pPr>
        <w:ind w:firstLine="709"/>
        <w:jc w:val="both"/>
        <w:rPr>
          <w:sz w:val="26"/>
          <w:szCs w:val="26"/>
        </w:rPr>
      </w:pPr>
      <w:r w:rsidRPr="005815DE">
        <w:rPr>
          <w:color w:val="343434"/>
          <w:sz w:val="26"/>
          <w:szCs w:val="26"/>
        </w:rPr>
        <w:t xml:space="preserve">In </w:t>
      </w:r>
      <w:r w:rsidRPr="005815DE">
        <w:rPr>
          <w:sz w:val="26"/>
          <w:szCs w:val="26"/>
        </w:rPr>
        <w:t xml:space="preserve">this case, expenses related to the preparation </w:t>
      </w:r>
      <w:r w:rsidRPr="005815DE">
        <w:rPr>
          <w:color w:val="0E0E0E"/>
          <w:sz w:val="26"/>
          <w:szCs w:val="26"/>
        </w:rPr>
        <w:t xml:space="preserve">and </w:t>
      </w:r>
      <w:r w:rsidRPr="005815DE">
        <w:rPr>
          <w:sz w:val="26"/>
          <w:szCs w:val="26"/>
        </w:rPr>
        <w:t xml:space="preserve">holding of the general meeting of Shareholders may be reimbursed </w:t>
      </w:r>
      <w:r w:rsidRPr="005815DE">
        <w:rPr>
          <w:color w:val="050505"/>
          <w:sz w:val="26"/>
          <w:szCs w:val="26"/>
        </w:rPr>
        <w:t xml:space="preserve">by </w:t>
      </w:r>
      <w:r w:rsidRPr="005815DE">
        <w:rPr>
          <w:sz w:val="26"/>
          <w:szCs w:val="26"/>
        </w:rPr>
        <w:t>resolution of the general meeting of Shareholders at the expense of the company's funds.</w:t>
      </w:r>
    </w:p>
    <w:p w:rsidR="0092098B" w:rsidRPr="005815DE" w:rsidRDefault="00FD346F" w:rsidP="005815DE">
      <w:pPr>
        <w:ind w:firstLine="709"/>
        <w:jc w:val="center"/>
        <w:rPr>
          <w:b/>
          <w:i/>
          <w:sz w:val="26"/>
          <w:szCs w:val="26"/>
        </w:rPr>
      </w:pPr>
      <w:r w:rsidRPr="005815DE">
        <w:rPr>
          <w:b/>
          <w:w w:val="105"/>
          <w:sz w:val="26"/>
          <w:szCs w:val="26"/>
        </w:rPr>
        <w:t>Section</w:t>
      </w:r>
      <w:r w:rsidR="002C5E69" w:rsidRPr="005815DE">
        <w:rPr>
          <w:b/>
          <w:color w:val="343434"/>
          <w:w w:val="105"/>
          <w:sz w:val="26"/>
          <w:szCs w:val="26"/>
        </w:rPr>
        <w:t>-</w:t>
      </w:r>
      <w:r w:rsidR="002C5E69" w:rsidRPr="005815DE">
        <w:rPr>
          <w:b/>
          <w:i/>
          <w:color w:val="363636"/>
          <w:spacing w:val="-5"/>
          <w:w w:val="105"/>
          <w:sz w:val="26"/>
          <w:szCs w:val="26"/>
        </w:rPr>
        <w:t>VI.</w:t>
      </w:r>
    </w:p>
    <w:p w:rsidR="00FD346F" w:rsidRPr="005815DE" w:rsidRDefault="002C5E69" w:rsidP="005815DE">
      <w:pPr>
        <w:ind w:firstLine="709"/>
        <w:jc w:val="center"/>
        <w:rPr>
          <w:b/>
          <w:i/>
          <w:color w:val="151515"/>
          <w:w w:val="90"/>
          <w:position w:val="5"/>
          <w:sz w:val="26"/>
          <w:szCs w:val="26"/>
        </w:rPr>
      </w:pPr>
      <w:r w:rsidRPr="005815DE">
        <w:rPr>
          <w:b/>
          <w:i/>
          <w:color w:val="151515"/>
          <w:w w:val="90"/>
          <w:position w:val="5"/>
          <w:sz w:val="26"/>
          <w:szCs w:val="26"/>
        </w:rPr>
        <w:t>Quorum of the General Meeting of Shareholders</w:t>
      </w:r>
    </w:p>
    <w:p w:rsidR="0092098B" w:rsidRPr="005815DE" w:rsidRDefault="002C5E69" w:rsidP="005815DE">
      <w:pPr>
        <w:ind w:firstLine="709"/>
        <w:jc w:val="both"/>
        <w:rPr>
          <w:sz w:val="26"/>
          <w:szCs w:val="26"/>
        </w:rPr>
      </w:pPr>
      <w:r w:rsidRPr="005815DE">
        <w:rPr>
          <w:sz w:val="26"/>
          <w:szCs w:val="26"/>
        </w:rPr>
        <w:t>The General Meeting of Shareholders is entitled (has a quorum) if at the time of completion of registration for participation in the general Meeting of Shareholders, shareholders (their representatives) holding in aggregate more than fifty percent of the votes of the company's outstanding voting shares have registered.</w:t>
      </w:r>
    </w:p>
    <w:p w:rsidR="0092098B" w:rsidRPr="005815DE" w:rsidRDefault="002C5E69" w:rsidP="005815DE">
      <w:pPr>
        <w:ind w:firstLine="709"/>
        <w:jc w:val="both"/>
        <w:rPr>
          <w:sz w:val="26"/>
          <w:szCs w:val="26"/>
        </w:rPr>
      </w:pPr>
      <w:r w:rsidRPr="005815DE">
        <w:rPr>
          <w:sz w:val="26"/>
          <w:szCs w:val="26"/>
        </w:rPr>
        <w:t>When calculating the quorum, voting shares of shareholders participating in the general meeting of shareholders in accordance with the procedure established by clause 2.9.of these regulations are also taken into account.</w:t>
      </w:r>
    </w:p>
    <w:p w:rsidR="0092098B" w:rsidRPr="005815DE" w:rsidRDefault="002C5E69" w:rsidP="005815DE">
      <w:pPr>
        <w:ind w:firstLine="709"/>
        <w:jc w:val="both"/>
        <w:rPr>
          <w:sz w:val="26"/>
          <w:szCs w:val="26"/>
        </w:rPr>
      </w:pPr>
      <w:r w:rsidRPr="005815DE">
        <w:rPr>
          <w:sz w:val="26"/>
          <w:szCs w:val="26"/>
        </w:rPr>
        <w:t xml:space="preserve">If </w:t>
      </w:r>
      <w:r w:rsidRPr="005815DE">
        <w:rPr>
          <w:color w:val="3A3A3A"/>
          <w:sz w:val="26"/>
          <w:szCs w:val="26"/>
        </w:rPr>
        <w:t xml:space="preserve">the </w:t>
      </w:r>
      <w:r w:rsidRPr="005815DE">
        <w:rPr>
          <w:sz w:val="26"/>
          <w:szCs w:val="26"/>
        </w:rPr>
        <w:t xml:space="preserve">quorum has not been reached by the scheduled start time of the meeting, the date of the repeated general meeting of shareholders is announced. </w:t>
      </w:r>
      <w:r w:rsidRPr="005815DE">
        <w:rPr>
          <w:color w:val="0E0E0E"/>
          <w:sz w:val="26"/>
          <w:szCs w:val="26"/>
        </w:rPr>
        <w:t xml:space="preserve">It is not allowed to change the agenda </w:t>
      </w:r>
      <w:r w:rsidRPr="005815DE">
        <w:rPr>
          <w:sz w:val="26"/>
          <w:szCs w:val="26"/>
        </w:rPr>
        <w:t>during the repeated general meeting of shareholders</w:t>
      </w:r>
      <w:r w:rsidRPr="005815DE">
        <w:rPr>
          <w:color w:val="3B3B3B"/>
          <w:sz w:val="26"/>
          <w:szCs w:val="26"/>
        </w:rPr>
        <w:t xml:space="preserve">не </w:t>
      </w:r>
      <w:r w:rsidRPr="005815DE">
        <w:rPr>
          <w:sz w:val="26"/>
          <w:szCs w:val="26"/>
        </w:rPr>
        <w:t>.</w:t>
      </w:r>
    </w:p>
    <w:p w:rsidR="0092098B" w:rsidRPr="005815DE" w:rsidRDefault="002C5E69" w:rsidP="005815DE">
      <w:pPr>
        <w:ind w:firstLine="709"/>
        <w:jc w:val="both"/>
        <w:rPr>
          <w:sz w:val="26"/>
          <w:szCs w:val="26"/>
        </w:rPr>
      </w:pPr>
      <w:r w:rsidRPr="005815DE">
        <w:rPr>
          <w:sz w:val="26"/>
          <w:szCs w:val="26"/>
        </w:rPr>
        <w:t>A repeated general meeting of shareholders convened in place of a failed one is valid if</w:t>
      </w:r>
      <w:r w:rsidRPr="005815DE">
        <w:rPr>
          <w:color w:val="494949"/>
          <w:sz w:val="26"/>
          <w:szCs w:val="26"/>
        </w:rPr>
        <w:t xml:space="preserve">, at </w:t>
      </w:r>
      <w:r w:rsidRPr="005815DE">
        <w:rPr>
          <w:sz w:val="26"/>
          <w:szCs w:val="26"/>
        </w:rPr>
        <w:t xml:space="preserve">the time of completion </w:t>
      </w:r>
      <w:r w:rsidRPr="005815DE">
        <w:rPr>
          <w:color w:val="080808"/>
          <w:sz w:val="26"/>
          <w:szCs w:val="26"/>
        </w:rPr>
        <w:t xml:space="preserve">of registration, </w:t>
      </w:r>
      <w:r w:rsidRPr="005815DE">
        <w:rPr>
          <w:sz w:val="26"/>
          <w:szCs w:val="26"/>
        </w:rPr>
        <w:t>shareholders (their representatives) holding in aggregate more than forty percent of the votes of the company's outstanding voting shares have registered to participate in it.</w:t>
      </w:r>
    </w:p>
    <w:p w:rsidR="0092098B" w:rsidRPr="005815DE" w:rsidRDefault="002C5E69" w:rsidP="005815DE">
      <w:pPr>
        <w:ind w:firstLine="709"/>
        <w:jc w:val="both"/>
        <w:rPr>
          <w:sz w:val="26"/>
          <w:szCs w:val="26"/>
        </w:rPr>
      </w:pPr>
      <w:r w:rsidRPr="005815DE">
        <w:rPr>
          <w:sz w:val="26"/>
          <w:szCs w:val="26"/>
        </w:rPr>
        <w:t xml:space="preserve">If </w:t>
      </w:r>
      <w:r w:rsidRPr="005815DE">
        <w:rPr>
          <w:color w:val="080808"/>
          <w:sz w:val="26"/>
          <w:szCs w:val="26"/>
        </w:rPr>
        <w:t xml:space="preserve">на </w:t>
      </w:r>
      <w:r w:rsidRPr="005815DE">
        <w:rPr>
          <w:sz w:val="26"/>
          <w:szCs w:val="26"/>
        </w:rPr>
        <w:t xml:space="preserve">повторном собрании </w:t>
      </w:r>
      <w:r w:rsidRPr="005815DE">
        <w:rPr>
          <w:color w:val="111111"/>
          <w:sz w:val="26"/>
          <w:szCs w:val="26"/>
        </w:rPr>
        <w:t xml:space="preserve">не </w:t>
      </w:r>
      <w:r w:rsidRPr="005815DE">
        <w:rPr>
          <w:sz w:val="26"/>
          <w:szCs w:val="26"/>
        </w:rPr>
        <w:t>a quorum is not reached at the repeated meeting, the meeting initiated by the shareholders is considered invalid and is no longer called,</w:t>
      </w:r>
      <w:r w:rsidRPr="005815DE">
        <w:rPr>
          <w:color w:val="131313"/>
          <w:sz w:val="26"/>
          <w:szCs w:val="26"/>
        </w:rPr>
        <w:t xml:space="preserve">and </w:t>
      </w:r>
      <w:r w:rsidRPr="005815DE">
        <w:rPr>
          <w:sz w:val="26"/>
          <w:szCs w:val="26"/>
        </w:rPr>
        <w:t>the meeting initiated by the Supervisory Board is called as many times as possible until the quorum is reached.</w:t>
      </w:r>
    </w:p>
    <w:p w:rsidR="0092098B" w:rsidRPr="005815DE" w:rsidRDefault="002C5E69" w:rsidP="005815DE">
      <w:pPr>
        <w:ind w:firstLine="709"/>
        <w:jc w:val="both"/>
        <w:rPr>
          <w:sz w:val="26"/>
          <w:szCs w:val="26"/>
        </w:rPr>
      </w:pPr>
      <w:r w:rsidRPr="005815DE">
        <w:rPr>
          <w:sz w:val="26"/>
          <w:szCs w:val="26"/>
        </w:rPr>
        <w:t>If the</w:t>
      </w:r>
      <w:r w:rsidRPr="005815DE">
        <w:rPr>
          <w:color w:val="050505"/>
          <w:sz w:val="26"/>
          <w:szCs w:val="26"/>
        </w:rPr>
        <w:t>date</w:t>
      </w:r>
      <w:r w:rsidRPr="005815DE">
        <w:rPr>
          <w:sz w:val="26"/>
          <w:szCs w:val="26"/>
        </w:rPr>
        <w:t>of the general meeting of shareholders is postponed due to the absence of a quorum for less than</w:t>
      </w:r>
      <w:r w:rsidRPr="005815DE">
        <w:rPr>
          <w:color w:val="131313"/>
          <w:sz w:val="26"/>
          <w:szCs w:val="26"/>
        </w:rPr>
        <w:t xml:space="preserve">на </w:t>
      </w:r>
      <w:r w:rsidRPr="005815DE">
        <w:rPr>
          <w:sz w:val="26"/>
          <w:szCs w:val="26"/>
        </w:rPr>
        <w:t>twenty days, the shareholders entitled to participate</w:t>
      </w:r>
      <w:r w:rsidRPr="005815DE">
        <w:rPr>
          <w:color w:val="1A1A1A"/>
          <w:sz w:val="26"/>
          <w:szCs w:val="26"/>
        </w:rPr>
        <w:t>in</w:t>
      </w:r>
      <w:r w:rsidRPr="005815DE">
        <w:rPr>
          <w:sz w:val="26"/>
          <w:szCs w:val="26"/>
        </w:rPr>
        <w:t xml:space="preserve">the general meeting are determined </w:t>
      </w:r>
      <w:r w:rsidRPr="005815DE">
        <w:rPr>
          <w:color w:val="282828"/>
          <w:sz w:val="26"/>
          <w:szCs w:val="26"/>
        </w:rPr>
        <w:t>in</w:t>
      </w:r>
      <w:r w:rsidRPr="005815DE">
        <w:rPr>
          <w:sz w:val="26"/>
          <w:szCs w:val="26"/>
        </w:rPr>
        <w:t>accordance with the register of shareholders who were entitled to participate</w:t>
      </w:r>
      <w:r w:rsidRPr="005815DE">
        <w:rPr>
          <w:color w:val="464646"/>
          <w:sz w:val="26"/>
          <w:szCs w:val="26"/>
        </w:rPr>
        <w:t>in</w:t>
      </w:r>
      <w:r w:rsidRPr="005815DE">
        <w:rPr>
          <w:sz w:val="26"/>
          <w:szCs w:val="26"/>
        </w:rPr>
        <w:t>the failed general meeting.</w:t>
      </w:r>
    </w:p>
    <w:p w:rsidR="0092098B" w:rsidRPr="005815DE" w:rsidRDefault="002C5E69" w:rsidP="005815DE">
      <w:pPr>
        <w:ind w:firstLine="709"/>
        <w:jc w:val="center"/>
        <w:rPr>
          <w:b/>
          <w:i/>
          <w:sz w:val="26"/>
          <w:szCs w:val="26"/>
        </w:rPr>
      </w:pPr>
      <w:r w:rsidRPr="005815DE">
        <w:rPr>
          <w:b/>
          <w:i/>
          <w:color w:val="2A2A2A"/>
          <w:w w:val="105"/>
          <w:sz w:val="26"/>
          <w:szCs w:val="26"/>
        </w:rPr>
        <w:t>Section</w:t>
      </w:r>
      <w:r w:rsidRPr="005815DE">
        <w:rPr>
          <w:b/>
          <w:i/>
          <w:color w:val="484848"/>
          <w:w w:val="105"/>
          <w:sz w:val="26"/>
          <w:szCs w:val="26"/>
        </w:rPr>
        <w:t>-</w:t>
      </w:r>
      <w:r w:rsidRPr="005815DE">
        <w:rPr>
          <w:b/>
          <w:i/>
          <w:color w:val="242424"/>
          <w:spacing w:val="-4"/>
          <w:w w:val="105"/>
          <w:sz w:val="26"/>
          <w:szCs w:val="26"/>
        </w:rPr>
        <w:t>VII.</w:t>
      </w:r>
    </w:p>
    <w:p w:rsidR="0092098B" w:rsidRPr="005815DE" w:rsidRDefault="002C5E69" w:rsidP="005815DE">
      <w:pPr>
        <w:ind w:firstLine="709"/>
        <w:jc w:val="center"/>
        <w:rPr>
          <w:b/>
          <w:i/>
          <w:sz w:val="26"/>
          <w:szCs w:val="26"/>
        </w:rPr>
      </w:pPr>
      <w:r w:rsidRPr="005815DE">
        <w:rPr>
          <w:b/>
          <w:i/>
          <w:color w:val="1C1C1C"/>
          <w:w w:val="105"/>
          <w:sz w:val="26"/>
          <w:szCs w:val="26"/>
        </w:rPr>
        <w:t>Working</w:t>
      </w:r>
      <w:r w:rsidRPr="005815DE">
        <w:rPr>
          <w:b/>
          <w:i/>
          <w:w w:val="105"/>
          <w:sz w:val="26"/>
          <w:szCs w:val="26"/>
        </w:rPr>
        <w:t>bodies</w:t>
      </w:r>
      <w:r w:rsidR="00FD346F" w:rsidRPr="005815DE">
        <w:rPr>
          <w:b/>
          <w:w w:val="105"/>
          <w:sz w:val="26"/>
          <w:szCs w:val="26"/>
        </w:rPr>
        <w:t>of the General</w:t>
      </w:r>
      <w:r w:rsidRPr="005815DE">
        <w:rPr>
          <w:b/>
          <w:i/>
          <w:color w:val="313131"/>
          <w:w w:val="105"/>
          <w:sz w:val="26"/>
          <w:szCs w:val="26"/>
        </w:rPr>
        <w:t>Meeting</w:t>
      </w:r>
      <w:r w:rsidRPr="005815DE">
        <w:rPr>
          <w:b/>
          <w:i/>
          <w:color w:val="232323"/>
          <w:w w:val="105"/>
          <w:sz w:val="26"/>
          <w:szCs w:val="26"/>
        </w:rPr>
        <w:t>of Shareholders</w:t>
      </w:r>
    </w:p>
    <w:p w:rsidR="0092098B" w:rsidRPr="005815DE" w:rsidRDefault="002C5E69" w:rsidP="005815DE">
      <w:pPr>
        <w:ind w:firstLine="709"/>
        <w:jc w:val="both"/>
        <w:rPr>
          <w:sz w:val="26"/>
          <w:szCs w:val="26"/>
        </w:rPr>
      </w:pPr>
      <w:r w:rsidRPr="005815DE">
        <w:rPr>
          <w:sz w:val="26"/>
          <w:szCs w:val="26"/>
        </w:rPr>
        <w:lastRenderedPageBreak/>
        <w:t>The working bodies of the General Meeting are: the Presidium, the Counting Commission, and the secretary (secretariat).</w:t>
      </w:r>
    </w:p>
    <w:p w:rsidR="0092098B" w:rsidRPr="005815DE" w:rsidRDefault="002C5E69" w:rsidP="005815DE">
      <w:pPr>
        <w:ind w:firstLine="709"/>
        <w:jc w:val="both"/>
        <w:rPr>
          <w:sz w:val="26"/>
          <w:szCs w:val="26"/>
        </w:rPr>
      </w:pPr>
      <w:r w:rsidRPr="005815DE">
        <w:rPr>
          <w:sz w:val="26"/>
          <w:szCs w:val="26"/>
        </w:rPr>
        <w:t xml:space="preserve">The general meeting of shareholders is chaired by the Chairman of the Supervisory Board of the company, and </w:t>
      </w:r>
      <w:r w:rsidRPr="005815DE">
        <w:rPr>
          <w:color w:val="181818"/>
          <w:sz w:val="26"/>
          <w:szCs w:val="26"/>
        </w:rPr>
        <w:t xml:space="preserve">in </w:t>
      </w:r>
      <w:r w:rsidRPr="005815DE">
        <w:rPr>
          <w:sz w:val="26"/>
          <w:szCs w:val="26"/>
        </w:rPr>
        <w:t>case of his absence for valid reasons, one of the members of the Supervisory board.</w:t>
      </w:r>
    </w:p>
    <w:p w:rsidR="0092098B" w:rsidRPr="005815DE" w:rsidRDefault="002C5E69" w:rsidP="005815DE">
      <w:pPr>
        <w:ind w:firstLine="709"/>
        <w:jc w:val="both"/>
        <w:rPr>
          <w:sz w:val="26"/>
          <w:szCs w:val="26"/>
        </w:rPr>
      </w:pPr>
      <w:r w:rsidRPr="005815DE">
        <w:rPr>
          <w:sz w:val="26"/>
          <w:szCs w:val="26"/>
        </w:rPr>
        <w:t xml:space="preserve">The Chairman of the General Meeting of Shareholders heads the Presidium of the meeting, ensures the conduct of the meeting </w:t>
      </w:r>
      <w:r w:rsidRPr="005815DE">
        <w:rPr>
          <w:color w:val="444444"/>
          <w:sz w:val="26"/>
          <w:szCs w:val="26"/>
        </w:rPr>
        <w:t xml:space="preserve">and </w:t>
      </w:r>
      <w:r w:rsidRPr="005815DE">
        <w:rPr>
          <w:sz w:val="26"/>
          <w:szCs w:val="26"/>
        </w:rPr>
        <w:t xml:space="preserve">has all the powers necessary for the proper performance </w:t>
      </w:r>
      <w:r w:rsidRPr="005815DE">
        <w:rPr>
          <w:color w:val="2B2B2B"/>
          <w:sz w:val="26"/>
          <w:szCs w:val="26"/>
        </w:rPr>
        <w:t xml:space="preserve">им </w:t>
      </w:r>
      <w:r w:rsidRPr="005815DE">
        <w:rPr>
          <w:sz w:val="26"/>
          <w:szCs w:val="26"/>
        </w:rPr>
        <w:t>of his duties. At the same time, the Presidium of the General Meeting of Shareholders ex officio includes a representative of the company.</w:t>
      </w:r>
    </w:p>
    <w:p w:rsidR="0092098B" w:rsidRPr="005815DE" w:rsidRDefault="002C5E69" w:rsidP="005815DE">
      <w:pPr>
        <w:ind w:firstLine="709"/>
        <w:jc w:val="both"/>
        <w:rPr>
          <w:sz w:val="26"/>
          <w:szCs w:val="26"/>
        </w:rPr>
      </w:pPr>
      <w:r w:rsidRPr="005815DE">
        <w:rPr>
          <w:sz w:val="26"/>
          <w:szCs w:val="26"/>
        </w:rPr>
        <w:t>The Chairman of the General Meeting directs the course of the meeting, coordinates the actions of the working bodies of the general meeting, determines the order of discussion of issues, limits the time of speakers ' speeches, provides explanations on the course of conducting the meeting and voting, and controls the presence of order</w:t>
      </w:r>
      <w:r w:rsidRPr="005815DE">
        <w:rPr>
          <w:color w:val="2B2B2B"/>
          <w:sz w:val="26"/>
          <w:szCs w:val="26"/>
        </w:rPr>
        <w:t xml:space="preserve">in </w:t>
      </w:r>
      <w:r w:rsidRPr="005815DE">
        <w:rPr>
          <w:sz w:val="26"/>
          <w:szCs w:val="26"/>
        </w:rPr>
        <w:t xml:space="preserve">the hall. The Chairman of the General Meeting of Shareholders may authorize audio-video recording and broadcasting of the general meeting of Shareholders </w:t>
      </w:r>
      <w:r w:rsidRPr="005815DE">
        <w:rPr>
          <w:color w:val="363636"/>
          <w:sz w:val="26"/>
          <w:szCs w:val="26"/>
        </w:rPr>
        <w:t xml:space="preserve">on the </w:t>
      </w:r>
      <w:r w:rsidRPr="005815DE">
        <w:rPr>
          <w:sz w:val="26"/>
          <w:szCs w:val="26"/>
        </w:rPr>
        <w:t>Internet.</w:t>
      </w:r>
    </w:p>
    <w:p w:rsidR="0092098B" w:rsidRPr="005815DE" w:rsidRDefault="002C5E69" w:rsidP="005815DE">
      <w:pPr>
        <w:ind w:firstLine="709"/>
        <w:jc w:val="both"/>
        <w:rPr>
          <w:sz w:val="26"/>
          <w:szCs w:val="26"/>
        </w:rPr>
      </w:pPr>
      <w:r w:rsidRPr="005815DE">
        <w:rPr>
          <w:sz w:val="26"/>
          <w:szCs w:val="26"/>
        </w:rPr>
        <w:t xml:space="preserve">For counting votes, registering shareholders for participation </w:t>
      </w:r>
      <w:r w:rsidRPr="005815DE">
        <w:rPr>
          <w:color w:val="2A2A2A"/>
          <w:sz w:val="26"/>
          <w:szCs w:val="26"/>
        </w:rPr>
        <w:t xml:space="preserve">in </w:t>
      </w:r>
      <w:r w:rsidRPr="005815DE">
        <w:rPr>
          <w:sz w:val="26"/>
          <w:szCs w:val="26"/>
        </w:rPr>
        <w:t xml:space="preserve">the general meeting of shareholders, </w:t>
      </w:r>
      <w:r w:rsidRPr="005815DE">
        <w:rPr>
          <w:color w:val="424242"/>
          <w:sz w:val="26"/>
          <w:szCs w:val="26"/>
        </w:rPr>
        <w:t xml:space="preserve">as </w:t>
      </w:r>
      <w:r w:rsidRPr="005815DE">
        <w:rPr>
          <w:sz w:val="26"/>
          <w:szCs w:val="26"/>
        </w:rPr>
        <w:t>well as issuing voting ballots, the Supervisory board of the company creates a counting commission, the number of which is determined by the Company's Board of Directors.</w:t>
      </w:r>
    </w:p>
    <w:p w:rsidR="0092098B" w:rsidRPr="005815DE" w:rsidRDefault="002C5E69" w:rsidP="005815DE">
      <w:pPr>
        <w:ind w:firstLine="709"/>
        <w:jc w:val="both"/>
        <w:rPr>
          <w:sz w:val="26"/>
          <w:szCs w:val="26"/>
        </w:rPr>
      </w:pPr>
      <w:r w:rsidRPr="005815DE">
        <w:rPr>
          <w:color w:val="505050"/>
          <w:sz w:val="26"/>
          <w:szCs w:val="26"/>
        </w:rPr>
        <w:t>and</w:t>
      </w:r>
      <w:r w:rsidRPr="005815DE">
        <w:rPr>
          <w:sz w:val="26"/>
          <w:szCs w:val="26"/>
        </w:rPr>
        <w:t>the personal composition of which is approved by the general meeting of shareholders.</w:t>
      </w:r>
    </w:p>
    <w:p w:rsidR="0092098B" w:rsidRPr="005815DE" w:rsidRDefault="002C5E69" w:rsidP="005815DE">
      <w:pPr>
        <w:ind w:firstLine="709"/>
        <w:jc w:val="both"/>
        <w:rPr>
          <w:sz w:val="26"/>
          <w:szCs w:val="26"/>
        </w:rPr>
      </w:pPr>
      <w:r w:rsidRPr="005815DE">
        <w:rPr>
          <w:color w:val="343434"/>
          <w:sz w:val="26"/>
          <w:szCs w:val="26"/>
        </w:rPr>
        <w:t xml:space="preserve">В </w:t>
      </w:r>
      <w:r w:rsidRPr="005815DE">
        <w:rPr>
          <w:sz w:val="26"/>
          <w:szCs w:val="26"/>
        </w:rPr>
        <w:t>The counting commission may not consist of less than three members. The counting commission may not include members of the Supervisory Board of the company, members of the Management Board, the trustee, or persons nominated for these positions.</w:t>
      </w:r>
    </w:p>
    <w:p w:rsidR="0092098B" w:rsidRPr="005815DE" w:rsidRDefault="002C5E69" w:rsidP="005815DE">
      <w:pPr>
        <w:ind w:firstLine="709"/>
        <w:jc w:val="both"/>
        <w:rPr>
          <w:sz w:val="26"/>
          <w:szCs w:val="26"/>
        </w:rPr>
      </w:pPr>
      <w:r w:rsidRPr="005815DE">
        <w:rPr>
          <w:sz w:val="26"/>
          <w:szCs w:val="26"/>
        </w:rPr>
        <w:t>At</w:t>
      </w:r>
      <w:r w:rsidRPr="005815DE">
        <w:rPr>
          <w:color w:val="151515"/>
          <w:sz w:val="26"/>
          <w:szCs w:val="26"/>
        </w:rPr>
        <w:t xml:space="preserve">ее </w:t>
      </w:r>
      <w:r w:rsidRPr="005815DE">
        <w:rPr>
          <w:sz w:val="26"/>
          <w:szCs w:val="26"/>
        </w:rPr>
        <w:t>the same time, independent experts (investment consultants and other professional participants in the securities market) may be engaged to provide practical assistance to the counting commission or perform its functions by decision of the Supervisory Board of the company</w:t>
      </w:r>
      <w:r w:rsidRPr="005815DE">
        <w:rPr>
          <w:color w:val="343434"/>
          <w:sz w:val="26"/>
          <w:szCs w:val="26"/>
        </w:rPr>
        <w:t xml:space="preserve">и </w:t>
      </w:r>
      <w:r w:rsidRPr="005815DE">
        <w:rPr>
          <w:sz w:val="26"/>
          <w:szCs w:val="26"/>
        </w:rPr>
        <w:t>.</w:t>
      </w:r>
    </w:p>
    <w:p w:rsidR="0092098B" w:rsidRPr="005815DE" w:rsidRDefault="002C5E69" w:rsidP="005815DE">
      <w:pPr>
        <w:ind w:firstLine="709"/>
        <w:jc w:val="both"/>
        <w:rPr>
          <w:sz w:val="26"/>
          <w:szCs w:val="26"/>
        </w:rPr>
      </w:pPr>
      <w:r w:rsidRPr="005815DE">
        <w:rPr>
          <w:sz w:val="26"/>
          <w:szCs w:val="26"/>
        </w:rPr>
        <w:t xml:space="preserve">When voting, votes are counted on those issues on which only one of the possible voting options is left to the voters. Voting ballots filled in in violation of this requirement are deemed invalid </w:t>
      </w:r>
      <w:r w:rsidRPr="005815DE">
        <w:rPr>
          <w:color w:val="494949"/>
          <w:sz w:val="26"/>
          <w:szCs w:val="26"/>
        </w:rPr>
        <w:t xml:space="preserve">and </w:t>
      </w:r>
      <w:r w:rsidRPr="005815DE">
        <w:rPr>
          <w:sz w:val="26"/>
          <w:szCs w:val="26"/>
        </w:rPr>
        <w:t xml:space="preserve">votes on the issues contained in them </w:t>
      </w:r>
      <w:r w:rsidRPr="005815DE">
        <w:rPr>
          <w:color w:val="313131"/>
          <w:sz w:val="26"/>
          <w:szCs w:val="26"/>
        </w:rPr>
        <w:t xml:space="preserve">are not </w:t>
      </w:r>
      <w:r w:rsidRPr="005815DE">
        <w:rPr>
          <w:sz w:val="26"/>
          <w:szCs w:val="26"/>
        </w:rPr>
        <w:t>counted.</w:t>
      </w:r>
    </w:p>
    <w:p w:rsidR="0092098B" w:rsidRPr="005815DE" w:rsidRDefault="002C5E69" w:rsidP="005815DE">
      <w:pPr>
        <w:ind w:firstLine="709"/>
        <w:jc w:val="both"/>
        <w:rPr>
          <w:sz w:val="26"/>
          <w:szCs w:val="26"/>
        </w:rPr>
      </w:pPr>
      <w:r w:rsidRPr="005815DE">
        <w:rPr>
          <w:color w:val="494949"/>
          <w:sz w:val="26"/>
          <w:szCs w:val="26"/>
        </w:rPr>
        <w:t xml:space="preserve">В </w:t>
      </w:r>
      <w:r w:rsidRPr="005815DE">
        <w:rPr>
          <w:sz w:val="26"/>
          <w:szCs w:val="26"/>
        </w:rPr>
        <w:t xml:space="preserve">If the voting ballot contains several issues put to the vote, failure to comply with the requirement specified in clause 7.8. of these regulations </w:t>
      </w:r>
      <w:r w:rsidRPr="005815DE">
        <w:rPr>
          <w:color w:val="383838"/>
          <w:sz w:val="26"/>
          <w:szCs w:val="26"/>
        </w:rPr>
        <w:t xml:space="preserve">в </w:t>
      </w:r>
      <w:r w:rsidRPr="005815DE">
        <w:rPr>
          <w:sz w:val="26"/>
          <w:szCs w:val="26"/>
        </w:rPr>
        <w:t xml:space="preserve">with respect to one or more issues </w:t>
      </w:r>
      <w:r w:rsidRPr="005815DE">
        <w:rPr>
          <w:color w:val="1C1C1C"/>
          <w:sz w:val="26"/>
          <w:szCs w:val="26"/>
        </w:rPr>
        <w:t xml:space="preserve">does not </w:t>
      </w:r>
      <w:r w:rsidRPr="005815DE">
        <w:rPr>
          <w:sz w:val="26"/>
          <w:szCs w:val="26"/>
        </w:rPr>
        <w:t>entail declaring the voting ballot invalid</w:t>
      </w:r>
      <w:r w:rsidRPr="005815DE">
        <w:rPr>
          <w:color w:val="363636"/>
          <w:sz w:val="26"/>
          <w:szCs w:val="26"/>
        </w:rPr>
        <w:t xml:space="preserve">as a </w:t>
      </w:r>
      <w:r w:rsidRPr="005815DE">
        <w:rPr>
          <w:sz w:val="26"/>
          <w:szCs w:val="26"/>
        </w:rPr>
        <w:t>whole.</w:t>
      </w:r>
    </w:p>
    <w:p w:rsidR="0092098B" w:rsidRPr="009967AA" w:rsidRDefault="002C5E69" w:rsidP="005815DE">
      <w:pPr>
        <w:ind w:firstLine="709"/>
        <w:jc w:val="both"/>
        <w:rPr>
          <w:sz w:val="26"/>
          <w:szCs w:val="26"/>
          <w:lang w:val="en-US"/>
        </w:rPr>
      </w:pPr>
      <w:r w:rsidRPr="009967AA">
        <w:rPr>
          <w:sz w:val="26"/>
          <w:szCs w:val="26"/>
          <w:lang w:val="en-US"/>
        </w:rPr>
        <w:t xml:space="preserve">The Counting Commission is an independent permanent working body of the General Meeting of Shareholders </w:t>
      </w:r>
      <w:r w:rsidRPr="009967AA">
        <w:rPr>
          <w:color w:val="565656"/>
          <w:sz w:val="26"/>
          <w:szCs w:val="26"/>
          <w:lang w:val="en-US"/>
        </w:rPr>
        <w:t xml:space="preserve">and </w:t>
      </w:r>
      <w:r w:rsidRPr="009967AA">
        <w:rPr>
          <w:sz w:val="26"/>
          <w:szCs w:val="26"/>
          <w:lang w:val="en-US"/>
        </w:rPr>
        <w:t>is elected by the General Meeting of Shareholders on the proposal of the Supervisory Board.</w:t>
      </w:r>
    </w:p>
    <w:p w:rsidR="0092098B" w:rsidRPr="005815DE" w:rsidRDefault="002C5E69" w:rsidP="005815DE">
      <w:pPr>
        <w:ind w:firstLine="709"/>
        <w:jc w:val="both"/>
        <w:rPr>
          <w:sz w:val="26"/>
          <w:szCs w:val="26"/>
        </w:rPr>
      </w:pPr>
      <w:r w:rsidRPr="005815DE">
        <w:rPr>
          <w:sz w:val="26"/>
          <w:szCs w:val="26"/>
        </w:rPr>
        <w:t xml:space="preserve">The term of office of the counting commission is calculated </w:t>
      </w:r>
      <w:r w:rsidRPr="005815DE">
        <w:rPr>
          <w:color w:val="111111"/>
          <w:sz w:val="26"/>
          <w:szCs w:val="26"/>
        </w:rPr>
        <w:t xml:space="preserve">from </w:t>
      </w:r>
      <w:r w:rsidRPr="005815DE">
        <w:rPr>
          <w:sz w:val="26"/>
          <w:szCs w:val="26"/>
        </w:rPr>
        <w:t xml:space="preserve">the moment </w:t>
      </w:r>
      <w:r w:rsidRPr="005815DE">
        <w:rPr>
          <w:color w:val="484848"/>
          <w:sz w:val="26"/>
          <w:szCs w:val="26"/>
        </w:rPr>
        <w:t xml:space="preserve">of its </w:t>
      </w:r>
      <w:r w:rsidRPr="005815DE">
        <w:rPr>
          <w:sz w:val="26"/>
          <w:szCs w:val="26"/>
        </w:rPr>
        <w:t>election by the general meeting of shareholders until the election (or re-election) of a new composition of the counting commission by the relevant meeting of shareholders (annual or extraordinary).</w:t>
      </w:r>
    </w:p>
    <w:p w:rsidR="005815DE" w:rsidRDefault="002C5E69" w:rsidP="005815DE">
      <w:pPr>
        <w:ind w:firstLine="709"/>
        <w:jc w:val="both"/>
        <w:rPr>
          <w:sz w:val="26"/>
          <w:szCs w:val="26"/>
        </w:rPr>
      </w:pPr>
      <w:r w:rsidRPr="005815DE">
        <w:rPr>
          <w:sz w:val="26"/>
          <w:szCs w:val="26"/>
        </w:rPr>
        <w:t>At the general meeting of shareholders, the counting commission performs the following functions:</w:t>
      </w:r>
    </w:p>
    <w:p w:rsidR="0092098B" w:rsidRPr="005815DE" w:rsidRDefault="002C5E69" w:rsidP="005815DE">
      <w:pPr>
        <w:ind w:firstLine="709"/>
        <w:jc w:val="both"/>
        <w:rPr>
          <w:sz w:val="26"/>
          <w:szCs w:val="26"/>
        </w:rPr>
      </w:pPr>
      <w:r w:rsidRPr="005815DE">
        <w:rPr>
          <w:sz w:val="26"/>
          <w:szCs w:val="26"/>
        </w:rPr>
        <w:t>registers shareholders (their representatives) to participate</w:t>
      </w:r>
      <w:r w:rsidRPr="005815DE">
        <w:rPr>
          <w:color w:val="4B4B4B"/>
          <w:sz w:val="26"/>
          <w:szCs w:val="26"/>
        </w:rPr>
        <w:t>in</w:t>
      </w:r>
      <w:r w:rsidRPr="005815DE">
        <w:rPr>
          <w:sz w:val="26"/>
          <w:szCs w:val="26"/>
        </w:rPr>
        <w:t>the general meeting;</w:t>
      </w:r>
    </w:p>
    <w:p w:rsidR="0092098B" w:rsidRPr="005815DE" w:rsidRDefault="002C5E69" w:rsidP="005815DE">
      <w:pPr>
        <w:ind w:firstLine="709"/>
        <w:jc w:val="both"/>
        <w:rPr>
          <w:sz w:val="26"/>
          <w:szCs w:val="26"/>
        </w:rPr>
      </w:pPr>
      <w:r w:rsidRPr="005815DE">
        <w:rPr>
          <w:sz w:val="26"/>
          <w:szCs w:val="26"/>
        </w:rPr>
        <w:lastRenderedPageBreak/>
        <w:t>keeps records of powers of attorney</w:t>
      </w:r>
      <w:r w:rsidRPr="005815DE">
        <w:rPr>
          <w:color w:val="4B4B4B"/>
          <w:sz w:val="26"/>
          <w:szCs w:val="26"/>
        </w:rPr>
        <w:t>and</w:t>
      </w:r>
      <w:r w:rsidRPr="005815DE">
        <w:rPr>
          <w:sz w:val="26"/>
          <w:szCs w:val="26"/>
        </w:rPr>
        <w:t>rights granted by them;</w:t>
      </w:r>
    </w:p>
    <w:p w:rsidR="0092098B" w:rsidRPr="005815DE" w:rsidRDefault="002C5E69" w:rsidP="005815DE">
      <w:pPr>
        <w:ind w:firstLine="709"/>
        <w:jc w:val="both"/>
        <w:rPr>
          <w:sz w:val="26"/>
          <w:szCs w:val="26"/>
        </w:rPr>
      </w:pPr>
      <w:r w:rsidRPr="005815DE">
        <w:rPr>
          <w:sz w:val="26"/>
          <w:szCs w:val="26"/>
        </w:rPr>
        <w:t>issues voting ballots and other information of the general meeting;</w:t>
      </w:r>
    </w:p>
    <w:p w:rsidR="0092098B" w:rsidRPr="005815DE" w:rsidRDefault="002C5E69" w:rsidP="005815DE">
      <w:pPr>
        <w:ind w:firstLine="709"/>
        <w:jc w:val="both"/>
        <w:rPr>
          <w:sz w:val="26"/>
          <w:szCs w:val="26"/>
        </w:rPr>
      </w:pPr>
      <w:r w:rsidRPr="005815DE">
        <w:rPr>
          <w:sz w:val="26"/>
          <w:szCs w:val="26"/>
        </w:rPr>
        <w:t>determines the presence of a quorum for the general meeting of shareholders;</w:t>
      </w:r>
    </w:p>
    <w:p w:rsidR="0092098B" w:rsidRPr="005815DE" w:rsidRDefault="002C5E69" w:rsidP="005815DE">
      <w:pPr>
        <w:ind w:firstLine="709"/>
        <w:jc w:val="both"/>
        <w:rPr>
          <w:sz w:val="26"/>
          <w:szCs w:val="26"/>
        </w:rPr>
      </w:pPr>
      <w:r w:rsidRPr="005815DE">
        <w:rPr>
          <w:sz w:val="26"/>
          <w:szCs w:val="26"/>
        </w:rPr>
        <w:t>clarifies issues that have arisen in connection with the exercise of voting rights by shareholders (their representatives) at the general meeting;</w:t>
      </w:r>
    </w:p>
    <w:p w:rsidR="0092098B" w:rsidRPr="005815DE" w:rsidRDefault="002C5E69" w:rsidP="005815DE">
      <w:pPr>
        <w:ind w:firstLine="709"/>
        <w:jc w:val="both"/>
        <w:rPr>
          <w:sz w:val="26"/>
          <w:szCs w:val="26"/>
        </w:rPr>
      </w:pPr>
      <w:r w:rsidRPr="005815DE">
        <w:rPr>
          <w:sz w:val="26"/>
          <w:szCs w:val="26"/>
        </w:rPr>
        <w:t>explains</w:t>
      </w:r>
      <w:r w:rsidRPr="005815DE">
        <w:rPr>
          <w:sz w:val="26"/>
          <w:szCs w:val="26"/>
        </w:rPr>
        <w:tab/>
        <w:t>the procedure for voting</w:t>
      </w:r>
      <w:r w:rsidRPr="005815DE">
        <w:rPr>
          <w:color w:val="080808"/>
          <w:spacing w:val="-6"/>
          <w:sz w:val="26"/>
          <w:szCs w:val="26"/>
        </w:rPr>
        <w:t>on</w:t>
      </w:r>
      <w:r w:rsidRPr="005815DE">
        <w:rPr>
          <w:sz w:val="26"/>
          <w:szCs w:val="26"/>
        </w:rPr>
        <w:t>issues put</w:t>
      </w:r>
      <w:r w:rsidRPr="005815DE">
        <w:rPr>
          <w:sz w:val="26"/>
          <w:szCs w:val="26"/>
        </w:rPr>
        <w:tab/>
        <w:t>to the vote;</w:t>
      </w:r>
    </w:p>
    <w:p w:rsidR="0092098B" w:rsidRPr="005815DE" w:rsidRDefault="002C5E69" w:rsidP="005815DE">
      <w:pPr>
        <w:ind w:firstLine="709"/>
        <w:jc w:val="both"/>
        <w:rPr>
          <w:sz w:val="26"/>
          <w:szCs w:val="26"/>
        </w:rPr>
      </w:pPr>
      <w:r w:rsidRPr="005815DE">
        <w:rPr>
          <w:sz w:val="26"/>
          <w:szCs w:val="26"/>
        </w:rPr>
        <w:t>ensures the established voting procedure</w:t>
      </w:r>
      <w:r w:rsidRPr="005815DE">
        <w:rPr>
          <w:color w:val="4F4F4F"/>
          <w:spacing w:val="-10"/>
          <w:sz w:val="26"/>
          <w:szCs w:val="26"/>
        </w:rPr>
        <w:t>and</w:t>
      </w:r>
      <w:r w:rsidRPr="005815DE">
        <w:rPr>
          <w:spacing w:val="-6"/>
          <w:sz w:val="26"/>
          <w:szCs w:val="26"/>
        </w:rPr>
        <w:t xml:space="preserve">the rights of shareholders to participate </w:t>
      </w:r>
      <w:r w:rsidRPr="005815DE">
        <w:rPr>
          <w:color w:val="2A2A2A"/>
          <w:sz w:val="26"/>
          <w:szCs w:val="26"/>
        </w:rPr>
        <w:t xml:space="preserve">in </w:t>
      </w:r>
      <w:r w:rsidRPr="005815DE">
        <w:rPr>
          <w:sz w:val="26"/>
          <w:szCs w:val="26"/>
        </w:rPr>
        <w:t>voting;</w:t>
      </w:r>
    </w:p>
    <w:p w:rsidR="0092098B" w:rsidRPr="005815DE" w:rsidRDefault="002C5E69" w:rsidP="005815DE">
      <w:pPr>
        <w:ind w:firstLine="709"/>
        <w:jc w:val="both"/>
        <w:rPr>
          <w:sz w:val="26"/>
          <w:szCs w:val="26"/>
        </w:rPr>
      </w:pPr>
      <w:r w:rsidRPr="005815DE">
        <w:rPr>
          <w:sz w:val="26"/>
          <w:szCs w:val="26"/>
        </w:rPr>
        <w:t>counts votes</w:t>
      </w:r>
      <w:r w:rsidRPr="005815DE">
        <w:rPr>
          <w:color w:val="343434"/>
          <w:sz w:val="26"/>
          <w:szCs w:val="26"/>
        </w:rPr>
        <w:t>and</w:t>
      </w:r>
      <w:r w:rsidRPr="005815DE">
        <w:rPr>
          <w:sz w:val="26"/>
          <w:szCs w:val="26"/>
        </w:rPr>
        <w:t>summarizes the results of voting.</w:t>
      </w:r>
    </w:p>
    <w:p w:rsidR="0092098B" w:rsidRPr="005815DE" w:rsidRDefault="002C5E69" w:rsidP="005815DE">
      <w:pPr>
        <w:ind w:firstLine="709"/>
        <w:jc w:val="both"/>
        <w:rPr>
          <w:sz w:val="26"/>
          <w:szCs w:val="26"/>
        </w:rPr>
      </w:pPr>
      <w:r w:rsidRPr="005815DE">
        <w:rPr>
          <w:sz w:val="26"/>
          <w:szCs w:val="26"/>
        </w:rPr>
        <w:t>draws up a protocol</w:t>
      </w:r>
      <w:r w:rsidRPr="005815DE">
        <w:rPr>
          <w:color w:val="161616"/>
          <w:sz w:val="26"/>
          <w:szCs w:val="26"/>
        </w:rPr>
        <w:t>on</w:t>
      </w:r>
      <w:r w:rsidRPr="005815DE">
        <w:rPr>
          <w:sz w:val="26"/>
          <w:szCs w:val="26"/>
        </w:rPr>
        <w:t>voting results;</w:t>
      </w:r>
    </w:p>
    <w:p w:rsidR="0092098B" w:rsidRPr="005815DE" w:rsidRDefault="002C5E69" w:rsidP="005815DE">
      <w:pPr>
        <w:ind w:firstLine="709"/>
        <w:jc w:val="both"/>
        <w:rPr>
          <w:sz w:val="26"/>
          <w:szCs w:val="26"/>
        </w:rPr>
      </w:pPr>
      <w:r w:rsidRPr="005815DE">
        <w:rPr>
          <w:sz w:val="26"/>
          <w:szCs w:val="26"/>
        </w:rPr>
        <w:t>sends</w:t>
      </w:r>
      <w:r w:rsidRPr="005815DE">
        <w:rPr>
          <w:color w:val="333333"/>
          <w:sz w:val="26"/>
          <w:szCs w:val="26"/>
        </w:rPr>
        <w:t>в</w:t>
      </w:r>
      <w:r w:rsidRPr="005815DE">
        <w:rPr>
          <w:sz w:val="26"/>
          <w:szCs w:val="26"/>
        </w:rPr>
        <w:t>архив бюллетени</w:t>
      </w:r>
      <w:r w:rsidRPr="005815DE">
        <w:rPr>
          <w:color w:val="030303"/>
          <w:sz w:val="26"/>
          <w:szCs w:val="26"/>
        </w:rPr>
        <w:t>voting ballots to the archive</w:t>
      </w:r>
      <w:r w:rsidRPr="005815DE">
        <w:rPr>
          <w:sz w:val="26"/>
          <w:szCs w:val="26"/>
        </w:rPr>
        <w:t>.</w:t>
      </w:r>
    </w:p>
    <w:p w:rsidR="0092098B" w:rsidRPr="005815DE" w:rsidRDefault="002C5E69" w:rsidP="005815DE">
      <w:pPr>
        <w:ind w:firstLine="709"/>
        <w:jc w:val="both"/>
        <w:rPr>
          <w:sz w:val="26"/>
          <w:szCs w:val="26"/>
        </w:rPr>
      </w:pPr>
      <w:r w:rsidRPr="005815DE">
        <w:rPr>
          <w:sz w:val="26"/>
          <w:szCs w:val="26"/>
        </w:rPr>
        <w:t>The quantitative</w:t>
      </w:r>
      <w:r w:rsidRPr="005815DE">
        <w:rPr>
          <w:color w:val="3F3F3F"/>
          <w:spacing w:val="-10"/>
          <w:sz w:val="26"/>
          <w:szCs w:val="26"/>
        </w:rPr>
        <w:t>and</w:t>
      </w:r>
      <w:r w:rsidRPr="005815DE">
        <w:rPr>
          <w:sz w:val="26"/>
          <w:szCs w:val="26"/>
        </w:rPr>
        <w:t>personal composition of the General Meeting secretariat is approved by the General Meeting of Shareholders.</w:t>
      </w:r>
    </w:p>
    <w:p w:rsidR="0092098B" w:rsidRPr="005815DE" w:rsidRDefault="002C5E69" w:rsidP="005815DE">
      <w:pPr>
        <w:ind w:firstLine="709"/>
        <w:jc w:val="both"/>
        <w:rPr>
          <w:sz w:val="26"/>
          <w:szCs w:val="26"/>
        </w:rPr>
      </w:pPr>
      <w:r w:rsidRPr="005815DE">
        <w:rPr>
          <w:sz w:val="26"/>
          <w:szCs w:val="26"/>
        </w:rPr>
        <w:t>The Secretariat of the General Meeting of Shareholders:</w:t>
      </w:r>
    </w:p>
    <w:p w:rsidR="0092098B" w:rsidRPr="005815DE" w:rsidRDefault="002C5E69" w:rsidP="005815DE">
      <w:pPr>
        <w:ind w:firstLine="709"/>
        <w:jc w:val="both"/>
        <w:rPr>
          <w:sz w:val="26"/>
          <w:szCs w:val="26"/>
        </w:rPr>
      </w:pPr>
      <w:r w:rsidRPr="005815DE">
        <w:rPr>
          <w:sz w:val="26"/>
          <w:szCs w:val="26"/>
        </w:rPr>
        <w:t>records</w:t>
      </w:r>
      <w:r w:rsidRPr="005815DE">
        <w:rPr>
          <w:color w:val="313131"/>
          <w:sz w:val="26"/>
          <w:szCs w:val="26"/>
        </w:rPr>
        <w:t>the</w:t>
      </w:r>
      <w:r w:rsidRPr="005815DE">
        <w:rPr>
          <w:sz w:val="26"/>
          <w:szCs w:val="26"/>
        </w:rPr>
        <w:t>conduct of the general meeting in the minutes.</w:t>
      </w:r>
    </w:p>
    <w:p w:rsidR="0092098B" w:rsidRPr="005815DE" w:rsidRDefault="002C5E69" w:rsidP="005815DE">
      <w:pPr>
        <w:ind w:firstLine="709"/>
        <w:jc w:val="both"/>
        <w:rPr>
          <w:sz w:val="26"/>
          <w:szCs w:val="26"/>
        </w:rPr>
      </w:pPr>
      <w:r w:rsidRPr="005815DE">
        <w:rPr>
          <w:sz w:val="26"/>
          <w:szCs w:val="26"/>
        </w:rPr>
        <w:t>maintains</w:t>
      </w:r>
      <w:r w:rsidRPr="005815DE">
        <w:rPr>
          <w:sz w:val="26"/>
          <w:szCs w:val="26"/>
        </w:rPr>
        <w:tab/>
        <w:t>a list of persons who have expressed a desire to participate</w:t>
      </w:r>
      <w:r w:rsidRPr="005815DE">
        <w:rPr>
          <w:color w:val="0C0C0C"/>
          <w:sz w:val="26"/>
          <w:szCs w:val="26"/>
        </w:rPr>
        <w:t xml:space="preserve">in </w:t>
      </w:r>
      <w:r w:rsidRPr="005815DE">
        <w:rPr>
          <w:sz w:val="26"/>
          <w:szCs w:val="26"/>
        </w:rPr>
        <w:t>the discussion of issues on the agenda of the meeting upon</w:t>
      </w:r>
      <w:r w:rsidRPr="005815DE">
        <w:rPr>
          <w:color w:val="2F2F2F"/>
          <w:sz w:val="26"/>
          <w:szCs w:val="26"/>
        </w:rPr>
        <w:t xml:space="preserve">their </w:t>
      </w:r>
      <w:r w:rsidRPr="005815DE">
        <w:rPr>
          <w:sz w:val="26"/>
          <w:szCs w:val="26"/>
        </w:rPr>
        <w:t>written request;</w:t>
      </w:r>
    </w:p>
    <w:p w:rsidR="0092098B" w:rsidRPr="005815DE" w:rsidRDefault="002C5E69" w:rsidP="005815DE">
      <w:pPr>
        <w:ind w:firstLine="709"/>
        <w:jc w:val="both"/>
        <w:rPr>
          <w:sz w:val="26"/>
          <w:szCs w:val="26"/>
        </w:rPr>
      </w:pPr>
      <w:r w:rsidRPr="005815DE">
        <w:rPr>
          <w:sz w:val="26"/>
          <w:szCs w:val="26"/>
        </w:rPr>
        <w:t>provides video conferencing recording,</w:t>
      </w:r>
      <w:r w:rsidRPr="005815DE">
        <w:rPr>
          <w:color w:val="363636"/>
          <w:spacing w:val="-10"/>
          <w:sz w:val="26"/>
          <w:szCs w:val="26"/>
        </w:rPr>
        <w:t>in</w:t>
      </w:r>
      <w:r w:rsidRPr="005815DE">
        <w:rPr>
          <w:spacing w:val="-4"/>
          <w:sz w:val="26"/>
          <w:szCs w:val="26"/>
        </w:rPr>
        <w:t>cases stipulated by this regulation;</w:t>
      </w:r>
    </w:p>
    <w:p w:rsidR="0092098B" w:rsidRPr="005815DE" w:rsidRDefault="002C5E69" w:rsidP="005815DE">
      <w:pPr>
        <w:ind w:firstLine="709"/>
        <w:jc w:val="both"/>
        <w:rPr>
          <w:sz w:val="26"/>
          <w:szCs w:val="26"/>
        </w:rPr>
      </w:pPr>
      <w:r w:rsidRPr="005815DE">
        <w:rPr>
          <w:sz w:val="26"/>
          <w:szCs w:val="26"/>
        </w:rPr>
        <w:t>draw</w:t>
      </w:r>
      <w:r w:rsidRPr="005815DE">
        <w:rPr>
          <w:sz w:val="26"/>
          <w:szCs w:val="26"/>
        </w:rPr>
        <w:tab/>
        <w:t>up the minutes of the general meeting of shareholders no later than 10 (ten) days after the end of the general meeting</w:t>
      </w:r>
      <w:r w:rsidRPr="005815DE">
        <w:rPr>
          <w:color w:val="3A3A3A"/>
          <w:sz w:val="26"/>
          <w:szCs w:val="26"/>
        </w:rPr>
        <w:t>in</w:t>
      </w:r>
      <w:r w:rsidRPr="005815DE">
        <w:rPr>
          <w:color w:val="0C0C0C"/>
          <w:sz w:val="26"/>
          <w:szCs w:val="26"/>
        </w:rPr>
        <w:t xml:space="preserve">двух </w:t>
      </w:r>
      <w:r w:rsidRPr="005815DE">
        <w:rPr>
          <w:sz w:val="26"/>
          <w:szCs w:val="26"/>
        </w:rPr>
        <w:t>duplicate.</w:t>
      </w:r>
    </w:p>
    <w:p w:rsidR="0092098B" w:rsidRPr="005815DE" w:rsidRDefault="002C5E69" w:rsidP="005815DE">
      <w:pPr>
        <w:ind w:firstLine="709"/>
        <w:jc w:val="center"/>
        <w:rPr>
          <w:b/>
          <w:i/>
          <w:sz w:val="26"/>
          <w:szCs w:val="26"/>
        </w:rPr>
      </w:pPr>
      <w:r w:rsidRPr="005815DE">
        <w:rPr>
          <w:b/>
          <w:i/>
          <w:color w:val="424242"/>
          <w:sz w:val="26"/>
          <w:szCs w:val="26"/>
        </w:rPr>
        <w:t>Section</w:t>
      </w:r>
      <w:r w:rsidRPr="005815DE">
        <w:rPr>
          <w:b/>
          <w:i/>
          <w:sz w:val="26"/>
          <w:szCs w:val="26"/>
        </w:rPr>
        <w:t>-</w:t>
      </w:r>
      <w:r w:rsidRPr="005815DE">
        <w:rPr>
          <w:b/>
          <w:i/>
          <w:color w:val="383838"/>
          <w:sz w:val="26"/>
          <w:szCs w:val="26"/>
        </w:rPr>
        <w:t>VIII.</w:t>
      </w:r>
    </w:p>
    <w:p w:rsidR="0092098B" w:rsidRPr="005815DE" w:rsidRDefault="002C5E69" w:rsidP="005815DE">
      <w:pPr>
        <w:ind w:firstLine="709"/>
        <w:jc w:val="center"/>
        <w:rPr>
          <w:b/>
          <w:sz w:val="26"/>
          <w:szCs w:val="26"/>
        </w:rPr>
      </w:pPr>
      <w:r w:rsidRPr="005815DE">
        <w:rPr>
          <w:b/>
          <w:i/>
          <w:color w:val="0F0F0F"/>
          <w:w w:val="105"/>
          <w:sz w:val="26"/>
          <w:szCs w:val="26"/>
        </w:rPr>
        <w:t>Procedure</w:t>
      </w:r>
      <w:r w:rsidR="00FD346F" w:rsidRPr="005815DE">
        <w:rPr>
          <w:b/>
          <w:color w:val="2F2F2F"/>
          <w:w w:val="105"/>
          <w:sz w:val="26"/>
          <w:szCs w:val="26"/>
        </w:rPr>
        <w:t>for conducting</w:t>
      </w:r>
      <w:r w:rsidRPr="005815DE">
        <w:rPr>
          <w:b/>
          <w:i/>
          <w:w w:val="105"/>
          <w:sz w:val="26"/>
          <w:szCs w:val="26"/>
        </w:rPr>
        <w:t>the General</w:t>
      </w:r>
      <w:r w:rsidRPr="005815DE">
        <w:rPr>
          <w:b/>
          <w:i/>
          <w:color w:val="1C1C1C"/>
          <w:w w:val="105"/>
          <w:sz w:val="26"/>
          <w:szCs w:val="26"/>
        </w:rPr>
        <w:t>Meeting</w:t>
      </w:r>
      <w:r w:rsidR="00FD346F" w:rsidRPr="005815DE">
        <w:rPr>
          <w:b/>
          <w:color w:val="131313"/>
          <w:w w:val="105"/>
          <w:sz w:val="26"/>
          <w:szCs w:val="26"/>
        </w:rPr>
        <w:t>of Shareholders</w:t>
      </w:r>
    </w:p>
    <w:p w:rsidR="0092098B" w:rsidRPr="005815DE" w:rsidRDefault="002C5E69" w:rsidP="005815DE">
      <w:pPr>
        <w:ind w:firstLine="709"/>
        <w:jc w:val="both"/>
        <w:rPr>
          <w:sz w:val="26"/>
          <w:szCs w:val="26"/>
        </w:rPr>
      </w:pPr>
      <w:r w:rsidRPr="005815DE">
        <w:rPr>
          <w:sz w:val="26"/>
          <w:szCs w:val="26"/>
        </w:rPr>
        <w:t xml:space="preserve">The procedure (rules of procedure) for conducting the General Meeting of Shareholders is approved in accordance </w:t>
      </w:r>
      <w:r w:rsidRPr="005815DE">
        <w:rPr>
          <w:color w:val="131313"/>
          <w:sz w:val="26"/>
          <w:szCs w:val="26"/>
        </w:rPr>
        <w:t xml:space="preserve">with </w:t>
      </w:r>
      <w:r w:rsidRPr="005815DE">
        <w:rPr>
          <w:sz w:val="26"/>
          <w:szCs w:val="26"/>
        </w:rPr>
        <w:t>these regulations at each general meeting of shareholders.</w:t>
      </w:r>
    </w:p>
    <w:p w:rsidR="0092098B" w:rsidRPr="005815DE" w:rsidRDefault="002C5E69" w:rsidP="005815DE">
      <w:pPr>
        <w:ind w:firstLine="709"/>
        <w:jc w:val="both"/>
        <w:rPr>
          <w:sz w:val="26"/>
          <w:szCs w:val="26"/>
        </w:rPr>
      </w:pPr>
      <w:r w:rsidRPr="005815DE">
        <w:rPr>
          <w:sz w:val="26"/>
          <w:szCs w:val="26"/>
        </w:rPr>
        <w:t xml:space="preserve">The Chairman of the </w:t>
      </w:r>
      <w:r w:rsidRPr="005815DE">
        <w:rPr>
          <w:color w:val="131313"/>
          <w:sz w:val="26"/>
          <w:szCs w:val="26"/>
        </w:rPr>
        <w:t xml:space="preserve">General </w:t>
      </w:r>
      <w:r w:rsidRPr="005815DE">
        <w:rPr>
          <w:sz w:val="26"/>
          <w:szCs w:val="26"/>
        </w:rPr>
        <w:t xml:space="preserve">Meeting of Shareholders proposes to elect the counting commission, the Presidium </w:t>
      </w:r>
      <w:r w:rsidRPr="005815DE">
        <w:rPr>
          <w:color w:val="505050"/>
          <w:sz w:val="26"/>
          <w:szCs w:val="26"/>
        </w:rPr>
        <w:t xml:space="preserve">and </w:t>
      </w:r>
      <w:r w:rsidRPr="005815DE">
        <w:rPr>
          <w:sz w:val="26"/>
          <w:szCs w:val="26"/>
        </w:rPr>
        <w:t>the secretariat of the general meeting.</w:t>
      </w:r>
    </w:p>
    <w:p w:rsidR="0092098B" w:rsidRPr="005815DE" w:rsidRDefault="002C5E69" w:rsidP="005815DE">
      <w:pPr>
        <w:ind w:firstLine="709"/>
        <w:jc w:val="both"/>
        <w:rPr>
          <w:sz w:val="26"/>
          <w:szCs w:val="26"/>
        </w:rPr>
      </w:pPr>
      <w:r w:rsidRPr="005815DE">
        <w:rPr>
          <w:sz w:val="26"/>
          <w:szCs w:val="26"/>
        </w:rPr>
        <w:t>The composition of the working bodies of the General Meeting of Shareholders is approved by a simple majority of votes.</w:t>
      </w:r>
    </w:p>
    <w:p w:rsidR="0092098B" w:rsidRPr="005815DE" w:rsidRDefault="002C5E69" w:rsidP="005815DE">
      <w:pPr>
        <w:ind w:firstLine="709"/>
        <w:jc w:val="both"/>
        <w:rPr>
          <w:sz w:val="26"/>
          <w:szCs w:val="26"/>
        </w:rPr>
      </w:pPr>
      <w:r w:rsidRPr="005815DE">
        <w:rPr>
          <w:sz w:val="26"/>
          <w:szCs w:val="26"/>
        </w:rPr>
        <w:t xml:space="preserve">The procedure (rules of procedure) for conducting the general meeting provides for the time of the beginning </w:t>
      </w:r>
      <w:r w:rsidRPr="005815DE">
        <w:rPr>
          <w:color w:val="383838"/>
          <w:sz w:val="26"/>
          <w:szCs w:val="26"/>
        </w:rPr>
        <w:t xml:space="preserve">and </w:t>
      </w:r>
      <w:r w:rsidRPr="005815DE">
        <w:rPr>
          <w:sz w:val="26"/>
          <w:szCs w:val="26"/>
        </w:rPr>
        <w:t xml:space="preserve">expected end of the meeting, the duration of speeches </w:t>
      </w:r>
      <w:r w:rsidRPr="005815DE">
        <w:rPr>
          <w:color w:val="282828"/>
          <w:sz w:val="26"/>
          <w:szCs w:val="26"/>
        </w:rPr>
        <w:t xml:space="preserve">and </w:t>
      </w:r>
      <w:r w:rsidRPr="005815DE">
        <w:rPr>
          <w:sz w:val="26"/>
          <w:szCs w:val="26"/>
        </w:rPr>
        <w:t xml:space="preserve">breaks, the sequence of agenda items, the names </w:t>
      </w:r>
      <w:r w:rsidRPr="005815DE">
        <w:rPr>
          <w:color w:val="7B645B"/>
          <w:sz w:val="26"/>
          <w:szCs w:val="26"/>
        </w:rPr>
        <w:t xml:space="preserve">and </w:t>
      </w:r>
      <w:r w:rsidRPr="005815DE">
        <w:rPr>
          <w:sz w:val="26"/>
          <w:szCs w:val="26"/>
        </w:rPr>
        <w:t>positions of speakers on the agenda items, the procedure for voting</w:t>
      </w:r>
      <w:r w:rsidRPr="005815DE">
        <w:rPr>
          <w:color w:val="484848"/>
          <w:sz w:val="26"/>
          <w:szCs w:val="26"/>
        </w:rPr>
        <w:t xml:space="preserve">and </w:t>
      </w:r>
      <w:r w:rsidRPr="005815DE">
        <w:rPr>
          <w:sz w:val="26"/>
          <w:szCs w:val="26"/>
        </w:rPr>
        <w:t>announcing its results.</w:t>
      </w:r>
    </w:p>
    <w:p w:rsidR="0092098B" w:rsidRPr="005815DE" w:rsidRDefault="002C5E69" w:rsidP="005815DE">
      <w:pPr>
        <w:ind w:firstLine="709"/>
        <w:jc w:val="both"/>
        <w:rPr>
          <w:sz w:val="26"/>
          <w:szCs w:val="26"/>
        </w:rPr>
      </w:pPr>
      <w:r w:rsidRPr="005815DE">
        <w:rPr>
          <w:sz w:val="26"/>
          <w:szCs w:val="26"/>
        </w:rPr>
        <w:t xml:space="preserve">Each participant </w:t>
      </w:r>
      <w:r w:rsidRPr="005815DE">
        <w:rPr>
          <w:color w:val="030303"/>
          <w:sz w:val="26"/>
          <w:szCs w:val="26"/>
        </w:rPr>
        <w:t xml:space="preserve">has </w:t>
      </w:r>
      <w:r w:rsidRPr="005815DE">
        <w:rPr>
          <w:sz w:val="26"/>
          <w:szCs w:val="26"/>
        </w:rPr>
        <w:t>the right to speak at the general meeting of shareholders on the issue under discussion within the allotted time. This right is guaranteed by the Chairman of the General Meeting of Shareholders.</w:t>
      </w:r>
    </w:p>
    <w:p w:rsidR="0092098B" w:rsidRPr="005815DE" w:rsidRDefault="002C5E69" w:rsidP="005815DE">
      <w:pPr>
        <w:ind w:firstLine="709"/>
        <w:jc w:val="both"/>
        <w:rPr>
          <w:sz w:val="26"/>
          <w:szCs w:val="26"/>
        </w:rPr>
      </w:pPr>
      <w:r w:rsidRPr="005815DE">
        <w:rPr>
          <w:sz w:val="26"/>
          <w:szCs w:val="26"/>
        </w:rPr>
        <w:t xml:space="preserve">Those who wish to participate </w:t>
      </w:r>
      <w:r w:rsidRPr="005815DE">
        <w:rPr>
          <w:color w:val="080808"/>
          <w:sz w:val="26"/>
          <w:szCs w:val="26"/>
        </w:rPr>
        <w:t xml:space="preserve">in </w:t>
      </w:r>
      <w:r w:rsidRPr="005815DE">
        <w:rPr>
          <w:sz w:val="26"/>
          <w:szCs w:val="26"/>
        </w:rPr>
        <w:t xml:space="preserve">the discussion of agenda items submit </w:t>
      </w:r>
      <w:r w:rsidRPr="005815DE">
        <w:rPr>
          <w:color w:val="3D3D3D"/>
          <w:sz w:val="26"/>
          <w:szCs w:val="26"/>
        </w:rPr>
        <w:t xml:space="preserve">a </w:t>
      </w:r>
      <w:r w:rsidRPr="005815DE">
        <w:rPr>
          <w:sz w:val="26"/>
          <w:szCs w:val="26"/>
        </w:rPr>
        <w:t>written request to the General Meeting secretariat indicating the issue to be discussed.</w:t>
      </w:r>
    </w:p>
    <w:p w:rsidR="0092098B" w:rsidRPr="005815DE" w:rsidRDefault="002C5E69" w:rsidP="005815DE">
      <w:pPr>
        <w:ind w:firstLine="709"/>
        <w:jc w:val="both"/>
        <w:rPr>
          <w:sz w:val="26"/>
          <w:szCs w:val="26"/>
        </w:rPr>
      </w:pPr>
      <w:r w:rsidRPr="005815DE">
        <w:rPr>
          <w:sz w:val="26"/>
          <w:szCs w:val="26"/>
        </w:rPr>
        <w:t>After discussing all issues on the agenda, the Chairman declares the general meeting of Shareholders closed.</w:t>
      </w:r>
    </w:p>
    <w:p w:rsidR="0092098B" w:rsidRPr="005815DE" w:rsidRDefault="002C5E69" w:rsidP="005815DE">
      <w:pPr>
        <w:ind w:firstLine="709"/>
        <w:jc w:val="center"/>
        <w:rPr>
          <w:b/>
          <w:i/>
          <w:sz w:val="26"/>
          <w:szCs w:val="26"/>
        </w:rPr>
      </w:pPr>
      <w:r w:rsidRPr="005815DE">
        <w:rPr>
          <w:b/>
          <w:i/>
          <w:color w:val="0A0A0A"/>
          <w:w w:val="105"/>
          <w:sz w:val="26"/>
          <w:szCs w:val="26"/>
        </w:rPr>
        <w:t>Section</w:t>
      </w:r>
      <w:r w:rsidRPr="005815DE">
        <w:rPr>
          <w:b/>
          <w:i/>
          <w:color w:val="262626"/>
          <w:w w:val="105"/>
          <w:sz w:val="26"/>
          <w:szCs w:val="26"/>
        </w:rPr>
        <w:t>-</w:t>
      </w:r>
      <w:r w:rsidRPr="005815DE">
        <w:rPr>
          <w:b/>
          <w:i/>
          <w:color w:val="4B4B4B"/>
          <w:spacing w:val="-5"/>
          <w:w w:val="105"/>
          <w:sz w:val="26"/>
          <w:szCs w:val="26"/>
        </w:rPr>
        <w:t>IX.</w:t>
      </w:r>
    </w:p>
    <w:p w:rsidR="0092098B" w:rsidRPr="005815DE" w:rsidRDefault="002C5E69" w:rsidP="005815DE">
      <w:pPr>
        <w:ind w:firstLine="709"/>
        <w:jc w:val="center"/>
        <w:rPr>
          <w:b/>
          <w:i/>
          <w:sz w:val="26"/>
          <w:szCs w:val="26"/>
        </w:rPr>
      </w:pPr>
      <w:r w:rsidRPr="005815DE">
        <w:rPr>
          <w:b/>
          <w:i/>
          <w:color w:val="050505"/>
          <w:w w:val="105"/>
          <w:sz w:val="26"/>
          <w:szCs w:val="26"/>
        </w:rPr>
        <w:t>Minutes</w:t>
      </w:r>
      <w:r w:rsidRPr="005815DE">
        <w:rPr>
          <w:b/>
          <w:i/>
          <w:w w:val="105"/>
          <w:sz w:val="26"/>
          <w:szCs w:val="26"/>
        </w:rPr>
        <w:t>of the General</w:t>
      </w:r>
      <w:r w:rsidRPr="005815DE">
        <w:rPr>
          <w:b/>
          <w:i/>
          <w:color w:val="282828"/>
          <w:w w:val="105"/>
          <w:sz w:val="26"/>
          <w:szCs w:val="26"/>
        </w:rPr>
        <w:t>Meeting</w:t>
      </w:r>
      <w:r w:rsidRPr="005815DE">
        <w:rPr>
          <w:b/>
          <w:i/>
          <w:w w:val="105"/>
          <w:sz w:val="26"/>
          <w:szCs w:val="26"/>
        </w:rPr>
        <w:t>of Shareholders</w:t>
      </w:r>
    </w:p>
    <w:p w:rsidR="0092098B" w:rsidRPr="005815DE" w:rsidRDefault="002C5E69" w:rsidP="005815DE">
      <w:pPr>
        <w:ind w:firstLine="709"/>
        <w:jc w:val="both"/>
        <w:rPr>
          <w:sz w:val="26"/>
          <w:szCs w:val="26"/>
        </w:rPr>
      </w:pPr>
      <w:r w:rsidRPr="005815DE">
        <w:rPr>
          <w:sz w:val="26"/>
          <w:szCs w:val="26"/>
        </w:rPr>
        <w:t>Minutes of the general meeting of Shareholders are kept.</w:t>
      </w:r>
    </w:p>
    <w:p w:rsidR="0092098B" w:rsidRPr="005815DE" w:rsidRDefault="002C5E69" w:rsidP="005815DE">
      <w:pPr>
        <w:ind w:firstLine="709"/>
        <w:jc w:val="both"/>
        <w:rPr>
          <w:sz w:val="26"/>
          <w:szCs w:val="26"/>
        </w:rPr>
      </w:pPr>
      <w:r w:rsidRPr="005815DE">
        <w:rPr>
          <w:color w:val="0A0A0A"/>
          <w:sz w:val="26"/>
          <w:szCs w:val="26"/>
        </w:rPr>
        <w:t>The</w:t>
      </w:r>
      <w:r w:rsidRPr="005815DE">
        <w:rPr>
          <w:sz w:val="26"/>
          <w:szCs w:val="26"/>
        </w:rPr>
        <w:t>minutes of the general meeting of Shareholders shall specify:</w:t>
      </w:r>
    </w:p>
    <w:p w:rsidR="0092098B" w:rsidRPr="005815DE" w:rsidRDefault="002C5E69" w:rsidP="005815DE">
      <w:pPr>
        <w:ind w:firstLine="709"/>
        <w:jc w:val="both"/>
        <w:rPr>
          <w:sz w:val="26"/>
          <w:szCs w:val="26"/>
        </w:rPr>
      </w:pPr>
      <w:r w:rsidRPr="005815DE">
        <w:rPr>
          <w:w w:val="85"/>
          <w:sz w:val="26"/>
          <w:szCs w:val="26"/>
        </w:rPr>
        <w:t>date, time</w:t>
      </w:r>
      <w:r w:rsidRPr="005815DE">
        <w:rPr>
          <w:color w:val="181818"/>
          <w:w w:val="85"/>
          <w:sz w:val="26"/>
          <w:szCs w:val="26"/>
        </w:rPr>
        <w:t>and</w:t>
      </w:r>
      <w:r w:rsidRPr="005815DE">
        <w:rPr>
          <w:w w:val="85"/>
          <w:sz w:val="26"/>
          <w:szCs w:val="26"/>
        </w:rPr>
        <w:t>place of the general meeting of shareholders;</w:t>
      </w:r>
    </w:p>
    <w:p w:rsidR="0092098B" w:rsidRPr="005815DE" w:rsidRDefault="002C5E69" w:rsidP="005815DE">
      <w:pPr>
        <w:ind w:firstLine="709"/>
        <w:jc w:val="both"/>
        <w:rPr>
          <w:sz w:val="26"/>
          <w:szCs w:val="26"/>
        </w:rPr>
      </w:pPr>
      <w:r w:rsidRPr="005815DE">
        <w:rPr>
          <w:sz w:val="26"/>
          <w:szCs w:val="26"/>
        </w:rPr>
        <w:t xml:space="preserve">total number of votes held by shareholders holding voting shares of the </w:t>
      </w:r>
      <w:r w:rsidRPr="005815DE">
        <w:rPr>
          <w:sz w:val="26"/>
          <w:szCs w:val="26"/>
        </w:rPr>
        <w:lastRenderedPageBreak/>
        <w:t>company;</w:t>
      </w:r>
    </w:p>
    <w:p w:rsidR="0092098B" w:rsidRPr="005815DE" w:rsidRDefault="002C5E69" w:rsidP="005815DE">
      <w:pPr>
        <w:ind w:firstLine="709"/>
        <w:jc w:val="both"/>
        <w:rPr>
          <w:sz w:val="26"/>
          <w:szCs w:val="26"/>
        </w:rPr>
      </w:pPr>
      <w:r w:rsidRPr="005815DE">
        <w:rPr>
          <w:sz w:val="26"/>
          <w:szCs w:val="26"/>
        </w:rPr>
        <w:t>the number of votes held by the shareholders participating in the general meeting;</w:t>
      </w:r>
    </w:p>
    <w:p w:rsidR="0092098B" w:rsidRPr="005815DE" w:rsidRDefault="002C5E69" w:rsidP="005815DE">
      <w:pPr>
        <w:ind w:firstLine="709"/>
        <w:jc w:val="both"/>
        <w:rPr>
          <w:sz w:val="26"/>
          <w:szCs w:val="26"/>
        </w:rPr>
      </w:pPr>
      <w:r w:rsidRPr="005815DE">
        <w:rPr>
          <w:sz w:val="26"/>
          <w:szCs w:val="26"/>
        </w:rPr>
        <w:t xml:space="preserve">chairman (presidium) </w:t>
      </w:r>
      <w:r w:rsidRPr="005815DE">
        <w:rPr>
          <w:color w:val="4F4F4F"/>
          <w:sz w:val="26"/>
          <w:szCs w:val="26"/>
        </w:rPr>
        <w:t xml:space="preserve">and </w:t>
      </w:r>
      <w:r w:rsidRPr="005815DE">
        <w:rPr>
          <w:sz w:val="26"/>
          <w:szCs w:val="26"/>
        </w:rPr>
        <w:t>secretary of the general meeting, agenda of the meeting.</w:t>
      </w:r>
    </w:p>
    <w:p w:rsidR="0092098B" w:rsidRPr="005815DE" w:rsidRDefault="002C5E69" w:rsidP="005815DE">
      <w:pPr>
        <w:ind w:firstLine="709"/>
        <w:jc w:val="both"/>
        <w:rPr>
          <w:sz w:val="26"/>
          <w:szCs w:val="26"/>
        </w:rPr>
      </w:pPr>
      <w:r w:rsidRPr="005815DE">
        <w:rPr>
          <w:sz w:val="26"/>
          <w:szCs w:val="26"/>
        </w:rPr>
        <w:t>the main points of speeches, issues put to the vote,</w:t>
      </w:r>
      <w:r w:rsidRPr="005815DE">
        <w:rPr>
          <w:color w:val="4D4D4D"/>
          <w:sz w:val="26"/>
          <w:szCs w:val="26"/>
        </w:rPr>
        <w:t>and</w:t>
      </w:r>
      <w:r w:rsidRPr="005815DE">
        <w:rPr>
          <w:sz w:val="26"/>
          <w:szCs w:val="26"/>
        </w:rPr>
        <w:t>the results of voting on them, decisions taken by the meeting.</w:t>
      </w:r>
    </w:p>
    <w:p w:rsidR="0092098B" w:rsidRPr="005815DE" w:rsidRDefault="002C5E69" w:rsidP="005815DE">
      <w:pPr>
        <w:ind w:firstLine="709"/>
        <w:jc w:val="both"/>
        <w:rPr>
          <w:sz w:val="26"/>
          <w:szCs w:val="26"/>
        </w:rPr>
      </w:pPr>
      <w:r w:rsidRPr="005815DE">
        <w:rPr>
          <w:color w:val="151515"/>
          <w:sz w:val="26"/>
          <w:szCs w:val="26"/>
        </w:rPr>
        <w:t xml:space="preserve">In </w:t>
      </w:r>
      <w:r w:rsidRPr="005815DE">
        <w:rPr>
          <w:sz w:val="26"/>
          <w:szCs w:val="26"/>
        </w:rPr>
        <w:t>cases of election of members of the Supervisory Board</w:t>
      </w:r>
      <w:r w:rsidRPr="005815DE">
        <w:rPr>
          <w:color w:val="343434"/>
          <w:sz w:val="26"/>
          <w:szCs w:val="26"/>
        </w:rPr>
        <w:t xml:space="preserve">, the </w:t>
      </w:r>
      <w:r w:rsidRPr="005815DE">
        <w:rPr>
          <w:sz w:val="26"/>
          <w:szCs w:val="26"/>
        </w:rPr>
        <w:t xml:space="preserve">minutes of the general meeting of Shareholders should also indicate which shareholder is represented by the member of the Supervisory board elected at the general meeting of shareholders </w:t>
      </w:r>
      <w:r w:rsidRPr="005815DE">
        <w:rPr>
          <w:color w:val="0E0E0E"/>
          <w:sz w:val="26"/>
          <w:szCs w:val="26"/>
        </w:rPr>
        <w:t xml:space="preserve">or </w:t>
      </w:r>
      <w:r w:rsidRPr="005815DE">
        <w:rPr>
          <w:sz w:val="26"/>
          <w:szCs w:val="26"/>
        </w:rPr>
        <w:t>which member of the supervisory board is independent.</w:t>
      </w:r>
    </w:p>
    <w:p w:rsidR="0092098B" w:rsidRPr="005815DE" w:rsidRDefault="002C5E69" w:rsidP="005815DE">
      <w:pPr>
        <w:ind w:firstLine="709"/>
        <w:jc w:val="both"/>
        <w:rPr>
          <w:sz w:val="26"/>
          <w:szCs w:val="26"/>
        </w:rPr>
      </w:pPr>
      <w:r w:rsidRPr="005815DE">
        <w:rPr>
          <w:color w:val="131313"/>
          <w:sz w:val="26"/>
          <w:szCs w:val="26"/>
        </w:rPr>
        <w:t xml:space="preserve">When </w:t>
      </w:r>
      <w:r w:rsidRPr="005815DE">
        <w:rPr>
          <w:sz w:val="26"/>
          <w:szCs w:val="26"/>
        </w:rPr>
        <w:t xml:space="preserve">the general meeting of Shareholders </w:t>
      </w:r>
      <w:r w:rsidRPr="005815DE">
        <w:rPr>
          <w:color w:val="2A2A2A"/>
          <w:sz w:val="26"/>
          <w:szCs w:val="26"/>
        </w:rPr>
        <w:t xml:space="preserve">в </w:t>
      </w:r>
      <w:r w:rsidRPr="005815DE">
        <w:rPr>
          <w:sz w:val="26"/>
          <w:szCs w:val="26"/>
        </w:rPr>
        <w:t>is held via videoconference, a video recording of the meeting must be attached to the minutes of the meeting.</w:t>
      </w:r>
    </w:p>
    <w:p w:rsidR="0092098B" w:rsidRPr="005815DE" w:rsidRDefault="002C5E69" w:rsidP="005815DE">
      <w:pPr>
        <w:ind w:firstLine="709"/>
        <w:jc w:val="both"/>
        <w:rPr>
          <w:sz w:val="26"/>
          <w:szCs w:val="26"/>
        </w:rPr>
      </w:pPr>
      <w:r w:rsidRPr="005815DE">
        <w:rPr>
          <w:sz w:val="26"/>
          <w:szCs w:val="26"/>
        </w:rPr>
        <w:t>The minutes of the general Meeting of Shareholders are drawn</w:t>
      </w:r>
      <w:r w:rsidRPr="005815DE">
        <w:rPr>
          <w:color w:val="2A2A2A"/>
          <w:sz w:val="26"/>
          <w:szCs w:val="26"/>
        </w:rPr>
        <w:t>up no</w:t>
      </w:r>
      <w:r w:rsidRPr="005815DE">
        <w:rPr>
          <w:sz w:val="26"/>
          <w:szCs w:val="26"/>
        </w:rPr>
        <w:t>later than</w:t>
      </w:r>
    </w:p>
    <w:p w:rsidR="0092098B" w:rsidRPr="005815DE" w:rsidRDefault="002C5E69" w:rsidP="005815DE">
      <w:pPr>
        <w:ind w:firstLine="709"/>
        <w:jc w:val="both"/>
        <w:rPr>
          <w:sz w:val="26"/>
          <w:szCs w:val="26"/>
        </w:rPr>
      </w:pPr>
      <w:r w:rsidRPr="005815DE">
        <w:rPr>
          <w:sz w:val="26"/>
          <w:szCs w:val="26"/>
        </w:rPr>
        <w:t xml:space="preserve">(ten) days after the closing of the general meeting of shareholders in </w:t>
      </w:r>
      <w:r w:rsidRPr="005815DE">
        <w:rPr>
          <w:color w:val="111111"/>
          <w:sz w:val="26"/>
          <w:szCs w:val="26"/>
        </w:rPr>
        <w:t xml:space="preserve">двух </w:t>
      </w:r>
      <w:r w:rsidRPr="005815DE">
        <w:rPr>
          <w:sz w:val="26"/>
          <w:szCs w:val="26"/>
        </w:rPr>
        <w:t>duplicate.</w:t>
      </w:r>
    </w:p>
    <w:p w:rsidR="0092098B" w:rsidRPr="005815DE" w:rsidRDefault="002C5E69" w:rsidP="005815DE">
      <w:pPr>
        <w:ind w:firstLine="709"/>
        <w:jc w:val="both"/>
        <w:rPr>
          <w:sz w:val="26"/>
          <w:szCs w:val="26"/>
        </w:rPr>
      </w:pPr>
      <w:r w:rsidRPr="005815DE">
        <w:rPr>
          <w:sz w:val="26"/>
          <w:szCs w:val="26"/>
        </w:rPr>
        <w:t xml:space="preserve">Both copies are signed by the chairman of the </w:t>
      </w:r>
      <w:r w:rsidRPr="005815DE">
        <w:rPr>
          <w:color w:val="2F2F2F"/>
          <w:sz w:val="26"/>
          <w:szCs w:val="26"/>
        </w:rPr>
        <w:t>General</w:t>
      </w:r>
      <w:r w:rsidRPr="005815DE">
        <w:rPr>
          <w:sz w:val="26"/>
          <w:szCs w:val="26"/>
        </w:rPr>
        <w:t xml:space="preserve">Meeting </w:t>
      </w:r>
      <w:r w:rsidRPr="005815DE">
        <w:rPr>
          <w:color w:val="0A0A0A"/>
          <w:sz w:val="26"/>
          <w:szCs w:val="26"/>
        </w:rPr>
        <w:t xml:space="preserve">and </w:t>
      </w:r>
      <w:r w:rsidRPr="005815DE">
        <w:rPr>
          <w:sz w:val="26"/>
          <w:szCs w:val="26"/>
        </w:rPr>
        <w:t>the Secretary of the General Meeting.</w:t>
      </w:r>
    </w:p>
    <w:p w:rsidR="0092098B" w:rsidRPr="005815DE" w:rsidRDefault="002C5E69" w:rsidP="005815DE">
      <w:pPr>
        <w:ind w:firstLine="709"/>
        <w:jc w:val="both"/>
        <w:rPr>
          <w:sz w:val="26"/>
          <w:szCs w:val="26"/>
        </w:rPr>
      </w:pPr>
      <w:r w:rsidRPr="005815DE">
        <w:rPr>
          <w:sz w:val="26"/>
          <w:szCs w:val="26"/>
        </w:rPr>
        <w:t>Minutes of the counting commission are not approved by a special resolution of the general meeting, but are taken into account</w:t>
      </w:r>
      <w:r w:rsidRPr="005815DE">
        <w:rPr>
          <w:color w:val="525252"/>
          <w:sz w:val="26"/>
          <w:szCs w:val="26"/>
        </w:rPr>
        <w:t>and</w:t>
      </w:r>
      <w:r w:rsidRPr="005815DE">
        <w:rPr>
          <w:sz w:val="26"/>
          <w:szCs w:val="26"/>
        </w:rPr>
        <w:t>are subject to attachment to the minutes of the general meeting.</w:t>
      </w:r>
    </w:p>
    <w:p w:rsidR="0092098B" w:rsidRPr="005815DE" w:rsidRDefault="002C5E69" w:rsidP="005815DE">
      <w:pPr>
        <w:ind w:firstLine="709"/>
        <w:jc w:val="both"/>
        <w:rPr>
          <w:sz w:val="26"/>
          <w:szCs w:val="26"/>
        </w:rPr>
      </w:pPr>
      <w:r w:rsidRPr="005815DE">
        <w:rPr>
          <w:sz w:val="26"/>
          <w:szCs w:val="26"/>
        </w:rPr>
        <w:t xml:space="preserve">After drawing up the minutes </w:t>
      </w:r>
      <w:r w:rsidRPr="005815DE">
        <w:rPr>
          <w:color w:val="0E0E0E"/>
          <w:sz w:val="26"/>
          <w:szCs w:val="26"/>
        </w:rPr>
        <w:t xml:space="preserve">of </w:t>
      </w:r>
      <w:r w:rsidRPr="005815DE">
        <w:rPr>
          <w:sz w:val="26"/>
          <w:szCs w:val="26"/>
        </w:rPr>
        <w:t xml:space="preserve">voting results </w:t>
      </w:r>
      <w:r w:rsidRPr="005815DE">
        <w:rPr>
          <w:color w:val="2A2A2A"/>
          <w:sz w:val="26"/>
          <w:szCs w:val="26"/>
        </w:rPr>
        <w:t xml:space="preserve">and </w:t>
      </w:r>
      <w:r w:rsidRPr="005815DE">
        <w:rPr>
          <w:sz w:val="26"/>
          <w:szCs w:val="26"/>
        </w:rPr>
        <w:t>signing the minutes of the general Meeting of Shareholders, the voting ballots are sealed by the counting commission</w:t>
      </w:r>
      <w:r w:rsidRPr="005815DE">
        <w:rPr>
          <w:color w:val="4B4B4B"/>
          <w:sz w:val="26"/>
          <w:szCs w:val="26"/>
        </w:rPr>
        <w:t>and</w:t>
      </w:r>
      <w:r w:rsidRPr="005815DE">
        <w:rPr>
          <w:sz w:val="26"/>
          <w:szCs w:val="26"/>
        </w:rPr>
        <w:t xml:space="preserve">deposited </w:t>
      </w:r>
      <w:r w:rsidRPr="005815DE">
        <w:rPr>
          <w:color w:val="2F2F2F"/>
          <w:sz w:val="26"/>
          <w:szCs w:val="26"/>
        </w:rPr>
        <w:t>in</w:t>
      </w:r>
      <w:r w:rsidRPr="005815DE">
        <w:rPr>
          <w:sz w:val="26"/>
          <w:szCs w:val="26"/>
        </w:rPr>
        <w:t xml:space="preserve">the company's archive </w:t>
      </w:r>
      <w:r w:rsidRPr="005815DE">
        <w:rPr>
          <w:color w:val="080808"/>
          <w:sz w:val="26"/>
          <w:szCs w:val="26"/>
        </w:rPr>
        <w:t xml:space="preserve">for </w:t>
      </w:r>
      <w:r w:rsidRPr="005815DE">
        <w:rPr>
          <w:sz w:val="26"/>
          <w:szCs w:val="26"/>
        </w:rPr>
        <w:t>safekeeping.</w:t>
      </w:r>
    </w:p>
    <w:p w:rsidR="0092098B" w:rsidRPr="005815DE" w:rsidRDefault="00FD346F" w:rsidP="005815DE">
      <w:pPr>
        <w:ind w:firstLine="709"/>
        <w:jc w:val="center"/>
        <w:rPr>
          <w:b/>
          <w:i/>
          <w:sz w:val="26"/>
          <w:szCs w:val="26"/>
        </w:rPr>
      </w:pPr>
      <w:r w:rsidRPr="005815DE">
        <w:rPr>
          <w:b/>
          <w:w w:val="105"/>
          <w:sz w:val="26"/>
          <w:szCs w:val="26"/>
        </w:rPr>
        <w:t>Section</w:t>
      </w:r>
      <w:r w:rsidR="002C5E69" w:rsidRPr="005815DE">
        <w:rPr>
          <w:b/>
          <w:color w:val="282828"/>
          <w:w w:val="105"/>
          <w:sz w:val="26"/>
          <w:szCs w:val="26"/>
        </w:rPr>
        <w:t>-</w:t>
      </w:r>
      <w:r w:rsidR="002C5E69" w:rsidRPr="005815DE">
        <w:rPr>
          <w:b/>
          <w:i/>
          <w:spacing w:val="-5"/>
          <w:w w:val="105"/>
          <w:sz w:val="26"/>
          <w:szCs w:val="26"/>
        </w:rPr>
        <w:t>X.</w:t>
      </w:r>
    </w:p>
    <w:p w:rsidR="0092098B" w:rsidRPr="005815DE" w:rsidRDefault="002C5E69" w:rsidP="005815DE">
      <w:pPr>
        <w:ind w:firstLine="709"/>
        <w:jc w:val="center"/>
        <w:rPr>
          <w:b/>
          <w:i/>
          <w:sz w:val="26"/>
          <w:szCs w:val="26"/>
        </w:rPr>
      </w:pPr>
      <w:r w:rsidRPr="005815DE">
        <w:rPr>
          <w:b/>
          <w:i/>
          <w:w w:val="105"/>
          <w:sz w:val="26"/>
          <w:szCs w:val="26"/>
        </w:rPr>
        <w:t>Implementation</w:t>
      </w:r>
      <w:r w:rsidRPr="005815DE">
        <w:rPr>
          <w:b/>
          <w:color w:val="1C1C1C"/>
          <w:w w:val="105"/>
          <w:sz w:val="26"/>
          <w:szCs w:val="26"/>
        </w:rPr>
        <w:t>of resolutions</w:t>
      </w:r>
      <w:r w:rsidR="00FD346F" w:rsidRPr="005815DE">
        <w:rPr>
          <w:b/>
          <w:color w:val="111111"/>
          <w:w w:val="105"/>
          <w:sz w:val="26"/>
          <w:szCs w:val="26"/>
        </w:rPr>
        <w:t>of the General</w:t>
      </w:r>
      <w:r w:rsidRPr="005815DE">
        <w:rPr>
          <w:b/>
          <w:i/>
          <w:w w:val="105"/>
          <w:sz w:val="26"/>
          <w:szCs w:val="26"/>
        </w:rPr>
        <w:t>Meeting of Shareholders</w:t>
      </w:r>
    </w:p>
    <w:p w:rsidR="0092098B" w:rsidRPr="005815DE" w:rsidRDefault="002C5E69" w:rsidP="005815DE">
      <w:pPr>
        <w:ind w:firstLine="709"/>
        <w:jc w:val="both"/>
        <w:rPr>
          <w:sz w:val="26"/>
          <w:szCs w:val="26"/>
        </w:rPr>
      </w:pPr>
      <w:r w:rsidRPr="005815DE">
        <w:rPr>
          <w:sz w:val="26"/>
          <w:szCs w:val="26"/>
        </w:rPr>
        <w:t>Decisions adopted by the General Meeting of Shareholders, as well as voting results, are communicated to shareholders by:</w:t>
      </w:r>
    </w:p>
    <w:p w:rsidR="0092098B" w:rsidRPr="005815DE" w:rsidRDefault="002C5E69" w:rsidP="005815DE">
      <w:pPr>
        <w:ind w:firstLine="709"/>
        <w:jc w:val="both"/>
        <w:rPr>
          <w:sz w:val="26"/>
          <w:szCs w:val="26"/>
        </w:rPr>
      </w:pPr>
      <w:r w:rsidRPr="005815DE">
        <w:rPr>
          <w:color w:val="4B4B4B"/>
          <w:sz w:val="26"/>
          <w:szCs w:val="26"/>
        </w:rPr>
        <w:t>their</w:t>
      </w:r>
      <w:r w:rsidRPr="005815DE">
        <w:rPr>
          <w:sz w:val="26"/>
          <w:szCs w:val="26"/>
        </w:rPr>
        <w:t>announcement after the end of the general meeting of shareholders;</w:t>
      </w:r>
    </w:p>
    <w:p w:rsidR="0092098B" w:rsidRPr="005815DE" w:rsidRDefault="002C5E69" w:rsidP="005815DE">
      <w:pPr>
        <w:ind w:firstLine="709"/>
        <w:jc w:val="both"/>
        <w:rPr>
          <w:sz w:val="26"/>
          <w:szCs w:val="26"/>
        </w:rPr>
      </w:pPr>
      <w:r w:rsidRPr="005815DE">
        <w:rPr>
          <w:sz w:val="26"/>
          <w:szCs w:val="26"/>
        </w:rPr>
        <w:t>disclosure of information in the notice of a material</w:t>
      </w:r>
      <w:r w:rsidRPr="005815DE">
        <w:rPr>
          <w:color w:val="050505"/>
          <w:sz w:val="26"/>
          <w:szCs w:val="26"/>
        </w:rPr>
        <w:t>fact</w:t>
      </w:r>
      <w:r w:rsidRPr="005815DE">
        <w:rPr>
          <w:sz w:val="26"/>
          <w:szCs w:val="26"/>
        </w:rPr>
        <w:t>during the reporting period</w:t>
      </w:r>
    </w:p>
    <w:p w:rsidR="0092098B" w:rsidRPr="005815DE" w:rsidRDefault="002C5E69" w:rsidP="005815DE">
      <w:pPr>
        <w:ind w:firstLine="709"/>
        <w:jc w:val="both"/>
        <w:rPr>
          <w:sz w:val="26"/>
          <w:szCs w:val="26"/>
        </w:rPr>
      </w:pPr>
      <w:r w:rsidRPr="005815DE">
        <w:rPr>
          <w:sz w:val="26"/>
          <w:szCs w:val="26"/>
        </w:rPr>
        <w:t xml:space="preserve">(two) business </w:t>
      </w:r>
      <w:r w:rsidRPr="005815DE">
        <w:rPr>
          <w:color w:val="080808"/>
          <w:sz w:val="26"/>
          <w:szCs w:val="26"/>
        </w:rPr>
        <w:t xml:space="preserve">days </w:t>
      </w:r>
      <w:r w:rsidRPr="005815DE">
        <w:rPr>
          <w:sz w:val="26"/>
          <w:szCs w:val="26"/>
        </w:rPr>
        <w:t>from the date of drawing up the minutes of the general meeting of shareholders.</w:t>
      </w:r>
    </w:p>
    <w:p w:rsidR="0092098B" w:rsidRPr="005815DE" w:rsidRDefault="002C5E69" w:rsidP="005815DE">
      <w:pPr>
        <w:ind w:firstLine="709"/>
        <w:jc w:val="both"/>
        <w:rPr>
          <w:sz w:val="26"/>
          <w:szCs w:val="26"/>
        </w:rPr>
      </w:pPr>
      <w:r w:rsidRPr="005815DE">
        <w:rPr>
          <w:color w:val="313131"/>
          <w:sz w:val="26"/>
          <w:szCs w:val="26"/>
        </w:rPr>
        <w:t xml:space="preserve">В </w:t>
      </w:r>
      <w:r w:rsidRPr="005815DE">
        <w:rPr>
          <w:sz w:val="26"/>
          <w:szCs w:val="26"/>
        </w:rPr>
        <w:t>If the company</w:t>
      </w:r>
      <w:r w:rsidRPr="005815DE">
        <w:rPr>
          <w:color w:val="2F2F2F"/>
          <w:sz w:val="26"/>
          <w:szCs w:val="26"/>
        </w:rPr>
        <w:t xml:space="preserve">'s shares </w:t>
      </w:r>
      <w:r w:rsidRPr="005815DE">
        <w:rPr>
          <w:sz w:val="26"/>
          <w:szCs w:val="26"/>
        </w:rPr>
        <w:t>are listed on a stock exchange, the company must also publish relevant information on the official website of the stock exchange.</w:t>
      </w:r>
    </w:p>
    <w:p w:rsidR="0092098B" w:rsidRPr="005815DE" w:rsidRDefault="002C5E69" w:rsidP="005815DE">
      <w:pPr>
        <w:ind w:firstLine="709"/>
        <w:jc w:val="both"/>
        <w:rPr>
          <w:sz w:val="26"/>
          <w:szCs w:val="26"/>
        </w:rPr>
      </w:pPr>
      <w:r w:rsidRPr="005815DE">
        <w:rPr>
          <w:sz w:val="26"/>
          <w:szCs w:val="26"/>
        </w:rPr>
        <w:t>The Company's Management Board organizes the implementation of decisions of the General Meeting of Shareholders.</w:t>
      </w:r>
    </w:p>
    <w:p w:rsidR="0092098B" w:rsidRPr="005815DE" w:rsidRDefault="002C5E69" w:rsidP="005815DE">
      <w:pPr>
        <w:ind w:firstLine="709"/>
        <w:jc w:val="both"/>
        <w:rPr>
          <w:sz w:val="26"/>
          <w:szCs w:val="26"/>
        </w:rPr>
      </w:pPr>
      <w:r w:rsidRPr="005815DE">
        <w:rPr>
          <w:sz w:val="26"/>
          <w:szCs w:val="26"/>
        </w:rPr>
        <w:t xml:space="preserve">Контроль </w:t>
      </w:r>
      <w:r w:rsidRPr="005815DE">
        <w:rPr>
          <w:color w:val="0C0C0C"/>
          <w:sz w:val="26"/>
          <w:szCs w:val="26"/>
        </w:rPr>
        <w:t xml:space="preserve">за </w:t>
      </w:r>
      <w:r w:rsidRPr="005815DE">
        <w:rPr>
          <w:sz w:val="26"/>
          <w:szCs w:val="26"/>
        </w:rPr>
        <w:t xml:space="preserve">The Supervisory Board of the company exercises control over the implementation of decisions of the general meeting of Shareholders, unless otherwise stipulated in the decision </w:t>
      </w:r>
      <w:r w:rsidRPr="005815DE">
        <w:rPr>
          <w:color w:val="4F4F4F"/>
          <w:sz w:val="26"/>
          <w:szCs w:val="26"/>
        </w:rPr>
        <w:t xml:space="preserve">and </w:t>
      </w:r>
      <w:r w:rsidRPr="005815DE">
        <w:rPr>
          <w:sz w:val="26"/>
          <w:szCs w:val="26"/>
        </w:rPr>
        <w:t xml:space="preserve">reflected </w:t>
      </w:r>
      <w:r w:rsidRPr="005815DE">
        <w:rPr>
          <w:color w:val="414141"/>
          <w:sz w:val="26"/>
          <w:szCs w:val="26"/>
        </w:rPr>
        <w:t xml:space="preserve">in </w:t>
      </w:r>
      <w:r w:rsidRPr="005815DE">
        <w:rPr>
          <w:sz w:val="26"/>
          <w:szCs w:val="26"/>
        </w:rPr>
        <w:t>the minutes of the meeting.</w:t>
      </w:r>
    </w:p>
    <w:p w:rsidR="0092098B" w:rsidRPr="005815DE" w:rsidRDefault="002C5E69" w:rsidP="005815DE">
      <w:pPr>
        <w:ind w:firstLine="709"/>
        <w:jc w:val="both"/>
        <w:rPr>
          <w:sz w:val="26"/>
          <w:szCs w:val="26"/>
        </w:rPr>
      </w:pPr>
      <w:r w:rsidRPr="005815DE">
        <w:rPr>
          <w:sz w:val="26"/>
          <w:szCs w:val="26"/>
        </w:rPr>
        <w:t xml:space="preserve">Decisions of the General Meeting of Shareholders are binding on all shareholders, both present </w:t>
      </w:r>
      <w:r w:rsidRPr="005815DE">
        <w:rPr>
          <w:color w:val="484848"/>
          <w:sz w:val="26"/>
          <w:szCs w:val="26"/>
        </w:rPr>
        <w:t xml:space="preserve">and </w:t>
      </w:r>
      <w:r w:rsidRPr="005815DE">
        <w:rPr>
          <w:sz w:val="26"/>
          <w:szCs w:val="26"/>
        </w:rPr>
        <w:t xml:space="preserve">absent at the general meeting, as far as they are concerned </w:t>
      </w:r>
      <w:r w:rsidRPr="005815DE">
        <w:rPr>
          <w:color w:val="383838"/>
          <w:sz w:val="26"/>
          <w:szCs w:val="26"/>
        </w:rPr>
        <w:t xml:space="preserve">and </w:t>
      </w:r>
      <w:r w:rsidRPr="005815DE">
        <w:rPr>
          <w:sz w:val="26"/>
          <w:szCs w:val="26"/>
        </w:rPr>
        <w:t>do not contradict the legislation.</w:t>
      </w:r>
    </w:p>
    <w:p w:rsidR="0092098B" w:rsidRPr="005815DE" w:rsidRDefault="002C5E69" w:rsidP="005815DE">
      <w:pPr>
        <w:ind w:firstLine="709"/>
        <w:jc w:val="center"/>
        <w:rPr>
          <w:b/>
          <w:i/>
          <w:sz w:val="26"/>
          <w:szCs w:val="26"/>
        </w:rPr>
      </w:pPr>
      <w:r w:rsidRPr="005815DE">
        <w:rPr>
          <w:b/>
          <w:i/>
          <w:color w:val="0F0F0F"/>
          <w:sz w:val="26"/>
          <w:szCs w:val="26"/>
        </w:rPr>
        <w:t>Section</w:t>
      </w:r>
      <w:r w:rsidRPr="005815DE">
        <w:rPr>
          <w:b/>
          <w:i/>
          <w:sz w:val="26"/>
          <w:szCs w:val="26"/>
        </w:rPr>
        <w:t>-XI.</w:t>
      </w:r>
    </w:p>
    <w:p w:rsidR="0092098B" w:rsidRPr="005815DE" w:rsidRDefault="00FD346F" w:rsidP="005815DE">
      <w:pPr>
        <w:ind w:firstLine="709"/>
        <w:jc w:val="center"/>
        <w:rPr>
          <w:b/>
          <w:sz w:val="26"/>
          <w:szCs w:val="26"/>
        </w:rPr>
      </w:pPr>
      <w:r w:rsidRPr="005815DE">
        <w:rPr>
          <w:b/>
          <w:w w:val="110"/>
          <w:sz w:val="26"/>
          <w:szCs w:val="26"/>
        </w:rPr>
        <w:t>Final provisions</w:t>
      </w:r>
    </w:p>
    <w:p w:rsidR="0092098B" w:rsidRPr="005815DE" w:rsidRDefault="002C5E69" w:rsidP="005815DE">
      <w:pPr>
        <w:ind w:firstLine="709"/>
        <w:jc w:val="both"/>
        <w:rPr>
          <w:sz w:val="26"/>
          <w:szCs w:val="26"/>
        </w:rPr>
      </w:pPr>
      <w:r w:rsidRPr="005815DE">
        <w:rPr>
          <w:sz w:val="26"/>
          <w:szCs w:val="26"/>
        </w:rPr>
        <w:t>This regulation comes</w:t>
      </w:r>
      <w:r w:rsidRPr="005815DE">
        <w:rPr>
          <w:color w:val="262626"/>
          <w:sz w:val="26"/>
          <w:szCs w:val="26"/>
        </w:rPr>
        <w:t xml:space="preserve">into </w:t>
      </w:r>
      <w:r w:rsidRPr="005815DE">
        <w:rPr>
          <w:sz w:val="26"/>
          <w:szCs w:val="26"/>
        </w:rPr>
        <w:t>force from the date of its approval by the General Meeting of Shareholders.</w:t>
      </w:r>
    </w:p>
    <w:p w:rsidR="0092098B" w:rsidRPr="005815DE" w:rsidRDefault="002C5E69" w:rsidP="005815DE">
      <w:pPr>
        <w:ind w:firstLine="709"/>
        <w:jc w:val="both"/>
        <w:rPr>
          <w:sz w:val="26"/>
          <w:szCs w:val="26"/>
        </w:rPr>
      </w:pPr>
      <w:r w:rsidRPr="005815DE">
        <w:rPr>
          <w:color w:val="232323"/>
          <w:sz w:val="26"/>
          <w:szCs w:val="26"/>
        </w:rPr>
        <w:t>В</w:t>
      </w:r>
      <w:r w:rsidRPr="005815DE">
        <w:rPr>
          <w:sz w:val="26"/>
          <w:szCs w:val="26"/>
        </w:rPr>
        <w:t>If one</w:t>
      </w:r>
      <w:r w:rsidRPr="005815DE">
        <w:rPr>
          <w:color w:val="050505"/>
          <w:sz w:val="26"/>
          <w:szCs w:val="26"/>
        </w:rPr>
        <w:t>of the</w:t>
      </w:r>
      <w:r w:rsidRPr="005815DE">
        <w:rPr>
          <w:sz w:val="26"/>
          <w:szCs w:val="26"/>
        </w:rPr>
        <w:t>rules of this regulation has become invalid,</w:t>
      </w:r>
    </w:p>
    <w:p w:rsidR="0092098B" w:rsidRPr="005815DE" w:rsidRDefault="00FD346F" w:rsidP="005815DE">
      <w:pPr>
        <w:ind w:firstLine="709"/>
        <w:jc w:val="both"/>
        <w:rPr>
          <w:sz w:val="26"/>
          <w:szCs w:val="26"/>
        </w:rPr>
      </w:pPr>
      <w:r w:rsidRPr="005815DE">
        <w:rPr>
          <w:w w:val="85"/>
          <w:sz w:val="26"/>
          <w:szCs w:val="26"/>
        </w:rPr>
        <w:lastRenderedPageBreak/>
        <w:t>this rule is not a reason to suspend</w:t>
      </w:r>
      <w:r w:rsidRPr="005815DE">
        <w:rPr>
          <w:color w:val="212121"/>
          <w:w w:val="85"/>
          <w:sz w:val="26"/>
          <w:szCs w:val="26"/>
        </w:rPr>
        <w:t>other</w:t>
      </w:r>
      <w:r w:rsidR="002C5E69" w:rsidRPr="005815DE">
        <w:rPr>
          <w:w w:val="85"/>
          <w:sz w:val="26"/>
          <w:szCs w:val="26"/>
        </w:rPr>
        <w:t>rules.</w:t>
      </w:r>
    </w:p>
    <w:p w:rsidR="0092098B" w:rsidRPr="005815DE" w:rsidRDefault="002C5E69" w:rsidP="005815DE">
      <w:pPr>
        <w:ind w:firstLine="709"/>
        <w:jc w:val="both"/>
        <w:rPr>
          <w:sz w:val="26"/>
          <w:szCs w:val="26"/>
        </w:rPr>
      </w:pPr>
      <w:r w:rsidRPr="005815DE">
        <w:rPr>
          <w:sz w:val="26"/>
          <w:szCs w:val="26"/>
        </w:rPr>
        <w:t>If the current legislative acts of the Republic of Uzbekistan or the charter of the company establish other provisions</w:t>
      </w:r>
      <w:r w:rsidRPr="005815DE">
        <w:rPr>
          <w:color w:val="0A0A0A"/>
          <w:sz w:val="26"/>
          <w:szCs w:val="26"/>
        </w:rPr>
        <w:t xml:space="preserve">than those </w:t>
      </w:r>
      <w:r w:rsidRPr="005815DE">
        <w:rPr>
          <w:sz w:val="26"/>
          <w:szCs w:val="26"/>
        </w:rPr>
        <w:t xml:space="preserve">provided for in these regulations of the company, </w:t>
      </w:r>
      <w:r w:rsidRPr="005815DE">
        <w:rPr>
          <w:color w:val="050505"/>
          <w:sz w:val="26"/>
          <w:szCs w:val="26"/>
        </w:rPr>
        <w:t xml:space="preserve">то </w:t>
      </w:r>
      <w:r w:rsidRPr="005815DE">
        <w:rPr>
          <w:sz w:val="26"/>
          <w:szCs w:val="26"/>
        </w:rPr>
        <w:t xml:space="preserve">the rules of the current legislative acts of the Republic of Uzbekistan </w:t>
      </w:r>
      <w:r w:rsidRPr="005815DE">
        <w:rPr>
          <w:color w:val="444444"/>
          <w:sz w:val="26"/>
          <w:szCs w:val="26"/>
        </w:rPr>
        <w:t xml:space="preserve">and </w:t>
      </w:r>
      <w:r w:rsidRPr="005815DE">
        <w:rPr>
          <w:sz w:val="26"/>
          <w:szCs w:val="26"/>
        </w:rPr>
        <w:t>the charter of the company shall apply.</w:t>
      </w:r>
    </w:p>
    <w:p w:rsidR="0092098B" w:rsidRPr="005815DE" w:rsidRDefault="0092098B" w:rsidP="005815DE">
      <w:pPr>
        <w:ind w:firstLine="709"/>
        <w:jc w:val="both"/>
        <w:rPr>
          <w:sz w:val="26"/>
          <w:szCs w:val="26"/>
        </w:rPr>
        <w:sectPr w:rsidR="0092098B" w:rsidRPr="005815DE">
          <w:footerReference w:type="default" r:id="rId7"/>
          <w:pgSz w:w="11900" w:h="16820"/>
          <w:pgMar w:top="1060" w:right="708" w:bottom="860" w:left="1700" w:header="0" w:footer="664" w:gutter="0"/>
          <w:cols w:space="720"/>
        </w:sectPr>
      </w:pPr>
    </w:p>
    <w:p w:rsidR="0092098B" w:rsidRPr="005815DE" w:rsidRDefault="002C5E69" w:rsidP="005815DE">
      <w:pPr>
        <w:ind w:firstLine="709"/>
        <w:jc w:val="both"/>
        <w:rPr>
          <w:i/>
          <w:sz w:val="26"/>
          <w:szCs w:val="26"/>
        </w:rPr>
      </w:pPr>
      <w:r w:rsidRPr="005815DE">
        <w:rPr>
          <w:i/>
          <w:spacing w:val="-8"/>
          <w:sz w:val="26"/>
          <w:szCs w:val="26"/>
        </w:rPr>
        <w:lastRenderedPageBreak/>
        <w:t>APPENDIX No. 1</w:t>
      </w:r>
    </w:p>
    <w:p w:rsidR="0092098B" w:rsidRPr="005815DE" w:rsidRDefault="002C5E69" w:rsidP="005815DE">
      <w:pPr>
        <w:ind w:firstLine="709"/>
        <w:jc w:val="both"/>
        <w:rPr>
          <w:i/>
          <w:sz w:val="26"/>
          <w:szCs w:val="26"/>
        </w:rPr>
      </w:pPr>
      <w:r w:rsidRPr="005815DE">
        <w:rPr>
          <w:i/>
          <w:sz w:val="26"/>
          <w:szCs w:val="26"/>
        </w:rPr>
        <w:t>to the position</w:t>
      </w:r>
    </w:p>
    <w:p w:rsidR="0092098B" w:rsidRPr="005815DE" w:rsidRDefault="002C5E69" w:rsidP="005815DE">
      <w:pPr>
        <w:ind w:firstLine="709"/>
        <w:jc w:val="both"/>
        <w:rPr>
          <w:i/>
          <w:sz w:val="26"/>
          <w:szCs w:val="26"/>
        </w:rPr>
      </w:pPr>
      <w:r w:rsidRPr="005815DE">
        <w:rPr>
          <w:i/>
          <w:spacing w:val="-8"/>
          <w:sz w:val="26"/>
          <w:szCs w:val="26"/>
        </w:rPr>
        <w:t>"On</w:t>
      </w:r>
      <w:r w:rsidRPr="005815DE">
        <w:rPr>
          <w:spacing w:val="-8"/>
          <w:sz w:val="26"/>
          <w:szCs w:val="26"/>
        </w:rPr>
        <w:t>the General</w:t>
      </w:r>
      <w:r w:rsidRPr="005815DE">
        <w:rPr>
          <w:i/>
          <w:spacing w:val="-8"/>
          <w:sz w:val="26"/>
          <w:szCs w:val="26"/>
        </w:rPr>
        <w:t>Meeting of shareholders of JSC "Company Tashkent Invest"</w:t>
      </w:r>
    </w:p>
    <w:p w:rsidR="0092098B" w:rsidRPr="005815DE" w:rsidRDefault="0092098B" w:rsidP="005815DE">
      <w:pPr>
        <w:ind w:firstLine="709"/>
        <w:jc w:val="both"/>
        <w:rPr>
          <w:i/>
          <w:sz w:val="26"/>
          <w:szCs w:val="26"/>
        </w:rPr>
      </w:pPr>
    </w:p>
    <w:p w:rsidR="0092098B" w:rsidRPr="005815DE" w:rsidRDefault="002C5E69" w:rsidP="005815DE">
      <w:pPr>
        <w:ind w:firstLine="709"/>
        <w:jc w:val="both"/>
        <w:rPr>
          <w:sz w:val="26"/>
          <w:szCs w:val="26"/>
        </w:rPr>
      </w:pPr>
      <w:r w:rsidRPr="005815DE">
        <w:rPr>
          <w:spacing w:val="-8"/>
          <w:sz w:val="26"/>
          <w:szCs w:val="26"/>
        </w:rPr>
        <w:t>REGISTRATION LIST</w:t>
      </w:r>
    </w:p>
    <w:p w:rsidR="0092098B" w:rsidRPr="005815DE" w:rsidRDefault="002C5E69" w:rsidP="005815DE">
      <w:pPr>
        <w:ind w:firstLine="709"/>
        <w:jc w:val="both"/>
        <w:rPr>
          <w:sz w:val="26"/>
          <w:szCs w:val="26"/>
        </w:rPr>
      </w:pPr>
      <w:r w:rsidRPr="009967AA">
        <w:rPr>
          <w:spacing w:val="-6"/>
          <w:sz w:val="26"/>
          <w:szCs w:val="26"/>
          <w:lang w:val="en-US"/>
        </w:rPr>
        <w:t xml:space="preserve">The annual (extraordinary) General Meeting of shareholders of Joint stock company "Komapnia Tashkent Invest", held </w:t>
      </w:r>
      <w:r w:rsidRPr="009967AA">
        <w:rPr>
          <w:spacing w:val="17"/>
          <w:sz w:val="26"/>
          <w:szCs w:val="26"/>
          <w:lang w:val="en-US"/>
        </w:rPr>
        <w:t>"</w:t>
      </w:r>
      <w:r w:rsidRPr="009967AA">
        <w:rPr>
          <w:spacing w:val="80"/>
          <w:sz w:val="26"/>
          <w:szCs w:val="26"/>
          <w:u w:val="single" w:color="181313"/>
          <w:lang w:val="en-US"/>
        </w:rPr>
        <w:t xml:space="preserve"> </w:t>
      </w:r>
      <w:r w:rsidRPr="009967AA">
        <w:rPr>
          <w:sz w:val="26"/>
          <w:szCs w:val="26"/>
          <w:lang w:val="en-US"/>
        </w:rPr>
        <w:t>"</w:t>
      </w:r>
      <w:r w:rsidRPr="009967AA">
        <w:rPr>
          <w:sz w:val="26"/>
          <w:szCs w:val="26"/>
          <w:u w:val="single" w:color="181313"/>
          <w:lang w:val="en-US"/>
        </w:rPr>
        <w:tab/>
      </w:r>
      <w:r w:rsidRPr="009967AA">
        <w:rPr>
          <w:spacing w:val="-6"/>
          <w:sz w:val="26"/>
          <w:szCs w:val="26"/>
          <w:lang w:val="en-US"/>
        </w:rPr>
        <w:t>20</w:t>
      </w:r>
      <w:r w:rsidRPr="009967AA">
        <w:rPr>
          <w:sz w:val="26"/>
          <w:szCs w:val="26"/>
          <w:u w:val="single" w:color="181313"/>
          <w:lang w:val="en-US"/>
        </w:rPr>
        <w:tab/>
      </w:r>
      <w:r w:rsidRPr="009967AA">
        <w:rPr>
          <w:sz w:val="26"/>
          <w:szCs w:val="26"/>
          <w:lang w:val="en-US"/>
        </w:rPr>
        <w:t xml:space="preserve">years in </w:t>
      </w:r>
      <w:r w:rsidRPr="009967AA">
        <w:rPr>
          <w:spacing w:val="80"/>
          <w:w w:val="150"/>
          <w:sz w:val="26"/>
          <w:szCs w:val="26"/>
          <w:u w:val="single" w:color="181313"/>
          <w:lang w:val="en-US"/>
        </w:rPr>
        <w:t>.</w:t>
      </w:r>
      <w:r w:rsidRPr="009967AA">
        <w:rPr>
          <w:spacing w:val="80"/>
          <w:w w:val="150"/>
          <w:sz w:val="26"/>
          <w:szCs w:val="26"/>
          <w:u w:val="single" w:color="181313"/>
          <w:lang w:val="en-US"/>
        </w:rPr>
        <w:tab/>
      </w:r>
      <w:r w:rsidRPr="009967AA">
        <w:rPr>
          <w:spacing w:val="-12"/>
          <w:sz w:val="26"/>
          <w:szCs w:val="26"/>
          <w:lang w:val="en-US"/>
        </w:rPr>
        <w:t xml:space="preserve"> </w:t>
      </w:r>
      <w:r w:rsidRPr="005815DE">
        <w:rPr>
          <w:spacing w:val="-12"/>
          <w:sz w:val="26"/>
          <w:szCs w:val="26"/>
        </w:rPr>
        <w:t>hours, at:</w:t>
      </w:r>
    </w:p>
    <w:p w:rsidR="0092098B" w:rsidRPr="005815DE" w:rsidRDefault="0092098B" w:rsidP="005815DE">
      <w:pPr>
        <w:ind w:firstLine="709"/>
        <w:jc w:val="both"/>
        <w:rPr>
          <w:sz w:val="26"/>
          <w:szCs w:val="26"/>
        </w:rPr>
      </w:pPr>
    </w:p>
    <w:tbl>
      <w:tblPr>
        <w:tblStyle w:val="TableNormal"/>
        <w:tblW w:w="0" w:type="auto"/>
        <w:tblInd w:w="78" w:type="dxa"/>
        <w:tblBorders>
          <w:top w:val="single" w:sz="6" w:space="0" w:color="1F1C1F"/>
          <w:left w:val="single" w:sz="6" w:space="0" w:color="1F1C1F"/>
          <w:bottom w:val="single" w:sz="6" w:space="0" w:color="1F1C1F"/>
          <w:right w:val="single" w:sz="6" w:space="0" w:color="1F1C1F"/>
          <w:insideH w:val="single" w:sz="6" w:space="0" w:color="1F1C1F"/>
          <w:insideV w:val="single" w:sz="6" w:space="0" w:color="1F1C1F"/>
        </w:tblBorders>
        <w:tblLayout w:type="fixed"/>
        <w:tblLook w:val="01E0" w:firstRow="1" w:lastRow="1" w:firstColumn="1" w:lastColumn="1" w:noHBand="0" w:noVBand="0"/>
      </w:tblPr>
      <w:tblGrid>
        <w:gridCol w:w="446"/>
        <w:gridCol w:w="1722"/>
        <w:gridCol w:w="1381"/>
        <w:gridCol w:w="1295"/>
        <w:gridCol w:w="1976"/>
        <w:gridCol w:w="1832"/>
        <w:gridCol w:w="1842"/>
        <w:gridCol w:w="1717"/>
        <w:gridCol w:w="1870"/>
      </w:tblGrid>
      <w:tr w:rsidR="0092098B" w:rsidRPr="005815DE">
        <w:trPr>
          <w:trHeight w:val="474"/>
        </w:trPr>
        <w:tc>
          <w:tcPr>
            <w:tcW w:w="446"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pacing w:val="-5"/>
                <w:sz w:val="26"/>
                <w:szCs w:val="26"/>
              </w:rPr>
              <w:t>N *</w:t>
            </w:r>
          </w:p>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173654" cy="944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3654" cy="94487"/>
                          </a:xfrm>
                          <a:prstGeom prst="rect">
                            <a:avLst/>
                          </a:prstGeom>
                        </pic:spPr>
                      </pic:pic>
                    </a:graphicData>
                  </a:graphic>
                </wp:inline>
              </w:drawing>
            </w:r>
          </w:p>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tc>
        <w:tc>
          <w:tcPr>
            <w:tcW w:w="1722" w:type="dxa"/>
            <w:vMerge w:val="restart"/>
          </w:tcPr>
          <w:p w:rsidR="0092098B" w:rsidRPr="005815DE" w:rsidRDefault="0092098B" w:rsidP="005815DE">
            <w:pPr>
              <w:ind w:firstLine="709"/>
              <w:jc w:val="both"/>
              <w:rPr>
                <w:sz w:val="26"/>
                <w:szCs w:val="26"/>
              </w:rPr>
            </w:pPr>
          </w:p>
          <w:p w:rsidR="0092098B" w:rsidRPr="005815DE" w:rsidRDefault="002C5E69" w:rsidP="005815DE">
            <w:pPr>
              <w:ind w:firstLine="709"/>
              <w:jc w:val="both"/>
              <w:rPr>
                <w:b/>
                <w:sz w:val="26"/>
                <w:szCs w:val="26"/>
              </w:rPr>
            </w:pPr>
            <w:r w:rsidRPr="005815DE">
              <w:rPr>
                <w:sz w:val="26"/>
                <w:szCs w:val="26"/>
              </w:rPr>
              <w:t xml:space="preserve">Last name, </w:t>
            </w:r>
            <w:r w:rsidRPr="005815DE">
              <w:rPr>
                <w:color w:val="1C1C1C"/>
                <w:sz w:val="26"/>
                <w:szCs w:val="26"/>
              </w:rPr>
              <w:t xml:space="preserve">first name, </w:t>
            </w:r>
            <w:r w:rsidRPr="005815DE">
              <w:rPr>
                <w:sz w:val="26"/>
                <w:szCs w:val="26"/>
              </w:rPr>
              <w:t xml:space="preserve">patronymic (name) </w:t>
            </w:r>
            <w:r w:rsidRPr="005815DE">
              <w:rPr>
                <w:b/>
                <w:sz w:val="26"/>
                <w:szCs w:val="26"/>
              </w:rPr>
              <w:t>of the shareholder</w:t>
            </w:r>
          </w:p>
        </w:tc>
        <w:tc>
          <w:tcPr>
            <w:tcW w:w="1381" w:type="dxa"/>
            <w:vMerge w:val="restart"/>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Number of voting shares</w:t>
            </w:r>
          </w:p>
        </w:tc>
        <w:tc>
          <w:tcPr>
            <w:tcW w:w="1295"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Signature of the shareholder</w:t>
            </w:r>
          </w:p>
        </w:tc>
        <w:tc>
          <w:tcPr>
            <w:tcW w:w="9237" w:type="dxa"/>
            <w:gridSpan w:val="5"/>
          </w:tcPr>
          <w:p w:rsidR="0092098B" w:rsidRPr="005815DE" w:rsidRDefault="002C5E69" w:rsidP="005815DE">
            <w:pPr>
              <w:ind w:firstLine="709"/>
              <w:jc w:val="both"/>
              <w:rPr>
                <w:sz w:val="26"/>
                <w:szCs w:val="26"/>
              </w:rPr>
            </w:pPr>
            <w:r w:rsidRPr="005815DE">
              <w:rPr>
                <w:sz w:val="26"/>
                <w:szCs w:val="26"/>
              </w:rPr>
              <w:t>(To be filled in if there is a representative)</w:t>
            </w:r>
          </w:p>
        </w:tc>
      </w:tr>
      <w:tr w:rsidR="0092098B" w:rsidRPr="005815DE">
        <w:trPr>
          <w:trHeight w:val="1136"/>
        </w:trPr>
        <w:tc>
          <w:tcPr>
            <w:tcW w:w="446" w:type="dxa"/>
            <w:vMerge/>
            <w:tcBorders>
              <w:top w:val="nil"/>
            </w:tcBorders>
          </w:tcPr>
          <w:p w:rsidR="0092098B" w:rsidRPr="005815DE" w:rsidRDefault="0092098B" w:rsidP="005815DE">
            <w:pPr>
              <w:ind w:firstLine="709"/>
              <w:jc w:val="both"/>
              <w:rPr>
                <w:sz w:val="26"/>
                <w:szCs w:val="26"/>
              </w:rPr>
            </w:pPr>
          </w:p>
        </w:tc>
        <w:tc>
          <w:tcPr>
            <w:tcW w:w="1722" w:type="dxa"/>
            <w:vMerge/>
            <w:tcBorders>
              <w:top w:val="nil"/>
            </w:tcBorders>
          </w:tcPr>
          <w:p w:rsidR="0092098B" w:rsidRPr="005815DE" w:rsidRDefault="0092098B" w:rsidP="005815DE">
            <w:pPr>
              <w:ind w:firstLine="709"/>
              <w:jc w:val="both"/>
              <w:rPr>
                <w:sz w:val="26"/>
                <w:szCs w:val="26"/>
              </w:rPr>
            </w:pPr>
          </w:p>
        </w:tc>
        <w:tc>
          <w:tcPr>
            <w:tcW w:w="1381" w:type="dxa"/>
            <w:vMerge/>
            <w:tcBorders>
              <w:top w:val="nil"/>
            </w:tcBorders>
          </w:tcPr>
          <w:p w:rsidR="0092098B" w:rsidRPr="005815DE" w:rsidRDefault="0092098B" w:rsidP="005815DE">
            <w:pPr>
              <w:ind w:firstLine="709"/>
              <w:jc w:val="both"/>
              <w:rPr>
                <w:sz w:val="26"/>
                <w:szCs w:val="26"/>
              </w:rPr>
            </w:pPr>
          </w:p>
        </w:tc>
        <w:tc>
          <w:tcPr>
            <w:tcW w:w="1295" w:type="dxa"/>
            <w:vMerge/>
            <w:tcBorders>
              <w:top w:val="nil"/>
            </w:tcBorders>
          </w:tcPr>
          <w:p w:rsidR="0092098B" w:rsidRPr="005815DE" w:rsidRDefault="0092098B" w:rsidP="005815DE">
            <w:pPr>
              <w:ind w:firstLine="709"/>
              <w:jc w:val="both"/>
              <w:rPr>
                <w:sz w:val="26"/>
                <w:szCs w:val="26"/>
              </w:rPr>
            </w:pPr>
          </w:p>
        </w:tc>
        <w:tc>
          <w:tcPr>
            <w:tcW w:w="1976" w:type="dxa"/>
          </w:tcPr>
          <w:p w:rsidR="0092098B" w:rsidRPr="005815DE" w:rsidRDefault="002C5E69" w:rsidP="005815DE">
            <w:pPr>
              <w:ind w:firstLine="709"/>
              <w:jc w:val="both"/>
              <w:rPr>
                <w:b/>
                <w:sz w:val="26"/>
                <w:szCs w:val="26"/>
              </w:rPr>
            </w:pPr>
            <w:r w:rsidRPr="005815DE">
              <w:rPr>
                <w:sz w:val="26"/>
                <w:szCs w:val="26"/>
              </w:rPr>
              <w:t>last name, first name, patronymic</w:t>
            </w:r>
            <w:r w:rsidRPr="005815DE">
              <w:rPr>
                <w:b/>
                <w:sz w:val="26"/>
                <w:szCs w:val="26"/>
              </w:rPr>
              <w:t>of the shareholder's representative</w:t>
            </w:r>
          </w:p>
        </w:tc>
        <w:tc>
          <w:tcPr>
            <w:tcW w:w="183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color w:val="4D4D4D"/>
                <w:w w:val="75"/>
                <w:sz w:val="26"/>
                <w:szCs w:val="26"/>
              </w:rPr>
              <w:t>№</w:t>
            </w:r>
            <w:r w:rsidRPr="005815DE">
              <w:rPr>
                <w:w w:val="85"/>
                <w:sz w:val="26"/>
                <w:szCs w:val="26"/>
              </w:rPr>
              <w:t>power of attorney No</w:t>
            </w:r>
          </w:p>
        </w:tc>
        <w:tc>
          <w:tcPr>
            <w:tcW w:w="184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 date of issue of the power of attorney</w:t>
            </w:r>
          </w:p>
        </w:tc>
        <w:tc>
          <w:tcPr>
            <w:tcW w:w="1717" w:type="dxa"/>
          </w:tcPr>
          <w:p w:rsidR="0092098B" w:rsidRPr="005815DE" w:rsidRDefault="002C5E69" w:rsidP="005815DE">
            <w:pPr>
              <w:ind w:firstLine="709"/>
              <w:jc w:val="both"/>
              <w:rPr>
                <w:b/>
                <w:sz w:val="26"/>
                <w:szCs w:val="26"/>
              </w:rPr>
            </w:pPr>
            <w:r w:rsidRPr="005815DE">
              <w:rPr>
                <w:sz w:val="26"/>
                <w:szCs w:val="26"/>
              </w:rPr>
              <w:t xml:space="preserve">number of voting </w:t>
            </w:r>
            <w:r w:rsidRPr="005815DE">
              <w:rPr>
                <w:b/>
                <w:sz w:val="26"/>
                <w:szCs w:val="26"/>
              </w:rPr>
              <w:t>shares</w:t>
            </w:r>
          </w:p>
        </w:tc>
        <w:tc>
          <w:tcPr>
            <w:tcW w:w="1870"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w w:val="105"/>
                <w:sz w:val="26"/>
                <w:szCs w:val="26"/>
              </w:rPr>
              <w:t>signature of the representative</w:t>
            </w:r>
          </w:p>
        </w:tc>
      </w:tr>
      <w:tr w:rsidR="0092098B" w:rsidRPr="005815DE">
        <w:trPr>
          <w:trHeight w:val="440"/>
        </w:trPr>
        <w:tc>
          <w:tcPr>
            <w:tcW w:w="446" w:type="dxa"/>
          </w:tcPr>
          <w:p w:rsidR="0092098B" w:rsidRPr="005815DE" w:rsidRDefault="002C5E69" w:rsidP="005815DE">
            <w:pPr>
              <w:ind w:firstLine="709"/>
              <w:jc w:val="both"/>
              <w:rPr>
                <w:sz w:val="26"/>
                <w:szCs w:val="26"/>
              </w:rPr>
            </w:pPr>
            <w:r w:rsidRPr="005815DE">
              <w:rPr>
                <w:spacing w:val="-10"/>
                <w:sz w:val="26"/>
                <w:szCs w:val="26"/>
              </w:rPr>
              <w:t>1</w:t>
            </w:r>
          </w:p>
        </w:tc>
        <w:tc>
          <w:tcPr>
            <w:tcW w:w="1722" w:type="dxa"/>
          </w:tcPr>
          <w:p w:rsidR="0092098B" w:rsidRPr="005815DE" w:rsidRDefault="002C5E69" w:rsidP="005815DE">
            <w:pPr>
              <w:ind w:firstLine="709"/>
              <w:jc w:val="both"/>
              <w:rPr>
                <w:sz w:val="26"/>
                <w:szCs w:val="26"/>
              </w:rPr>
            </w:pPr>
            <w:r w:rsidRPr="005815DE">
              <w:rPr>
                <w:color w:val="4D4D4D"/>
                <w:spacing w:val="-10"/>
                <w:sz w:val="26"/>
                <w:szCs w:val="26"/>
              </w:rPr>
              <w:t>2</w:t>
            </w:r>
          </w:p>
        </w:tc>
        <w:tc>
          <w:tcPr>
            <w:tcW w:w="1381"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44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0931" cy="94487"/>
                          </a:xfrm>
                          <a:prstGeom prst="rect">
                            <a:avLst/>
                          </a:prstGeom>
                        </pic:spPr>
                      </pic:pic>
                    </a:graphicData>
                  </a:graphic>
                </wp:inline>
              </w:drawing>
            </w:r>
          </w:p>
        </w:tc>
        <w:tc>
          <w:tcPr>
            <w:tcW w:w="1295" w:type="dxa"/>
          </w:tcPr>
          <w:p w:rsidR="0092098B" w:rsidRPr="005815DE" w:rsidRDefault="002C5E69" w:rsidP="005815DE">
            <w:pPr>
              <w:ind w:firstLine="709"/>
              <w:jc w:val="both"/>
              <w:rPr>
                <w:sz w:val="26"/>
                <w:szCs w:val="26"/>
              </w:rPr>
            </w:pPr>
            <w:r w:rsidRPr="005815DE">
              <w:rPr>
                <w:color w:val="4F4F4F"/>
                <w:spacing w:val="-10"/>
                <w:w w:val="105"/>
                <w:sz w:val="26"/>
                <w:szCs w:val="26"/>
              </w:rPr>
              <w:t>4</w:t>
            </w:r>
          </w:p>
        </w:tc>
        <w:tc>
          <w:tcPr>
            <w:tcW w:w="1976"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75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0931" cy="97536"/>
                          </a:xfrm>
                          <a:prstGeom prst="rect">
                            <a:avLst/>
                          </a:prstGeom>
                        </pic:spPr>
                      </pic:pic>
                    </a:graphicData>
                  </a:graphic>
                </wp:inline>
              </w:drawing>
            </w:r>
          </w:p>
        </w:tc>
        <w:tc>
          <w:tcPr>
            <w:tcW w:w="183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3977" cy="944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3977" cy="94487"/>
                          </a:xfrm>
                          <a:prstGeom prst="rect">
                            <a:avLst/>
                          </a:prstGeom>
                        </pic:spPr>
                      </pic:pic>
                    </a:graphicData>
                  </a:graphic>
                </wp:inline>
              </w:drawing>
            </w:r>
          </w:p>
        </w:tc>
        <w:tc>
          <w:tcPr>
            <w:tcW w:w="1842" w:type="dxa"/>
          </w:tcPr>
          <w:p w:rsidR="0092098B" w:rsidRPr="005815DE" w:rsidRDefault="0092098B" w:rsidP="005815DE">
            <w:pPr>
              <w:ind w:firstLine="709"/>
              <w:jc w:val="both"/>
              <w:rPr>
                <w:sz w:val="26"/>
                <w:szCs w:val="26"/>
              </w:rPr>
            </w:pPr>
          </w:p>
          <w:p w:rsidR="0092098B" w:rsidRPr="005815DE" w:rsidRDefault="002C5E69" w:rsidP="005815DE">
            <w:pPr>
              <w:ind w:firstLine="709"/>
              <w:jc w:val="both"/>
              <w:rPr>
                <w:position w:val="-2"/>
                <w:sz w:val="26"/>
                <w:szCs w:val="26"/>
              </w:rPr>
            </w:pPr>
            <w:r w:rsidRPr="005815DE">
              <w:rPr>
                <w:noProof/>
                <w:position w:val="-2"/>
                <w:sz w:val="26"/>
                <w:szCs w:val="26"/>
                <w:lang w:eastAsia="ru-RU"/>
              </w:rPr>
              <w:drawing>
                <wp:inline distT="0" distB="0" distL="0" distR="0">
                  <wp:extent cx="60931" cy="975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60931" cy="97536"/>
                          </a:xfrm>
                          <a:prstGeom prst="rect">
                            <a:avLst/>
                          </a:prstGeom>
                        </pic:spPr>
                      </pic:pic>
                    </a:graphicData>
                  </a:graphic>
                </wp:inline>
              </w:drawing>
            </w:r>
          </w:p>
        </w:tc>
        <w:tc>
          <w:tcPr>
            <w:tcW w:w="1717" w:type="dxa"/>
          </w:tcPr>
          <w:p w:rsidR="0092098B" w:rsidRPr="005815DE" w:rsidRDefault="002C5E69" w:rsidP="005815DE">
            <w:pPr>
              <w:ind w:firstLine="709"/>
              <w:jc w:val="both"/>
              <w:rPr>
                <w:sz w:val="26"/>
                <w:szCs w:val="26"/>
              </w:rPr>
            </w:pPr>
            <w:r w:rsidRPr="005815DE">
              <w:rPr>
                <w:spacing w:val="-10"/>
                <w:sz w:val="26"/>
                <w:szCs w:val="26"/>
              </w:rPr>
              <w:t>8</w:t>
            </w:r>
          </w:p>
        </w:tc>
        <w:tc>
          <w:tcPr>
            <w:tcW w:w="1870" w:type="dxa"/>
          </w:tcPr>
          <w:p w:rsidR="0092098B" w:rsidRPr="005815DE" w:rsidRDefault="002C5E69" w:rsidP="005815DE">
            <w:pPr>
              <w:ind w:firstLine="709"/>
              <w:jc w:val="both"/>
              <w:rPr>
                <w:sz w:val="26"/>
                <w:szCs w:val="26"/>
              </w:rPr>
            </w:pPr>
            <w:r w:rsidRPr="005815DE">
              <w:rPr>
                <w:color w:val="3B3B3B"/>
                <w:spacing w:val="-10"/>
                <w:sz w:val="26"/>
                <w:szCs w:val="26"/>
              </w:rPr>
              <w:t>9</w:t>
            </w:r>
          </w:p>
        </w:tc>
      </w:tr>
      <w:tr w:rsidR="0092098B" w:rsidRPr="005815DE">
        <w:trPr>
          <w:trHeight w:val="344"/>
        </w:trPr>
        <w:tc>
          <w:tcPr>
            <w:tcW w:w="446" w:type="dxa"/>
          </w:tcPr>
          <w:p w:rsidR="0092098B" w:rsidRPr="005815DE" w:rsidRDefault="0092098B" w:rsidP="005815DE">
            <w:pPr>
              <w:ind w:firstLine="709"/>
              <w:jc w:val="both"/>
              <w:rPr>
                <w:sz w:val="26"/>
                <w:szCs w:val="26"/>
              </w:rPr>
            </w:pPr>
          </w:p>
        </w:tc>
        <w:tc>
          <w:tcPr>
            <w:tcW w:w="1722" w:type="dxa"/>
          </w:tcPr>
          <w:p w:rsidR="0092098B" w:rsidRPr="005815DE" w:rsidRDefault="0092098B" w:rsidP="005815DE">
            <w:pPr>
              <w:ind w:firstLine="709"/>
              <w:jc w:val="both"/>
              <w:rPr>
                <w:sz w:val="26"/>
                <w:szCs w:val="26"/>
              </w:rPr>
            </w:pPr>
          </w:p>
        </w:tc>
        <w:tc>
          <w:tcPr>
            <w:tcW w:w="1381" w:type="dxa"/>
          </w:tcPr>
          <w:p w:rsidR="0092098B" w:rsidRPr="005815DE" w:rsidRDefault="0092098B" w:rsidP="005815DE">
            <w:pPr>
              <w:ind w:firstLine="709"/>
              <w:jc w:val="both"/>
              <w:rPr>
                <w:sz w:val="26"/>
                <w:szCs w:val="26"/>
              </w:rPr>
            </w:pPr>
          </w:p>
        </w:tc>
        <w:tc>
          <w:tcPr>
            <w:tcW w:w="1295" w:type="dxa"/>
          </w:tcPr>
          <w:p w:rsidR="0092098B" w:rsidRPr="005815DE" w:rsidRDefault="0092098B" w:rsidP="005815DE">
            <w:pPr>
              <w:ind w:firstLine="709"/>
              <w:jc w:val="both"/>
              <w:rPr>
                <w:sz w:val="26"/>
                <w:szCs w:val="26"/>
              </w:rPr>
            </w:pPr>
          </w:p>
        </w:tc>
        <w:tc>
          <w:tcPr>
            <w:tcW w:w="1976" w:type="dxa"/>
          </w:tcPr>
          <w:p w:rsidR="0092098B" w:rsidRPr="005815DE" w:rsidRDefault="0092098B" w:rsidP="005815DE">
            <w:pPr>
              <w:ind w:firstLine="709"/>
              <w:jc w:val="both"/>
              <w:rPr>
                <w:sz w:val="26"/>
                <w:szCs w:val="26"/>
              </w:rPr>
            </w:pPr>
          </w:p>
        </w:tc>
        <w:tc>
          <w:tcPr>
            <w:tcW w:w="1832" w:type="dxa"/>
          </w:tcPr>
          <w:p w:rsidR="0092098B" w:rsidRPr="005815DE" w:rsidRDefault="0092098B" w:rsidP="005815DE">
            <w:pPr>
              <w:ind w:firstLine="709"/>
              <w:jc w:val="both"/>
              <w:rPr>
                <w:sz w:val="26"/>
                <w:szCs w:val="26"/>
              </w:rPr>
            </w:pPr>
          </w:p>
        </w:tc>
        <w:tc>
          <w:tcPr>
            <w:tcW w:w="1842" w:type="dxa"/>
          </w:tcPr>
          <w:p w:rsidR="0092098B" w:rsidRPr="005815DE" w:rsidRDefault="0092098B" w:rsidP="005815DE">
            <w:pPr>
              <w:ind w:firstLine="709"/>
              <w:jc w:val="both"/>
              <w:rPr>
                <w:sz w:val="26"/>
                <w:szCs w:val="26"/>
              </w:rPr>
            </w:pPr>
          </w:p>
        </w:tc>
        <w:tc>
          <w:tcPr>
            <w:tcW w:w="1717" w:type="dxa"/>
          </w:tcPr>
          <w:p w:rsidR="0092098B" w:rsidRPr="005815DE" w:rsidRDefault="0092098B" w:rsidP="005815DE">
            <w:pPr>
              <w:ind w:firstLine="709"/>
              <w:jc w:val="both"/>
              <w:rPr>
                <w:sz w:val="26"/>
                <w:szCs w:val="26"/>
              </w:rPr>
            </w:pPr>
          </w:p>
        </w:tc>
        <w:tc>
          <w:tcPr>
            <w:tcW w:w="1870"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r w:rsidRPr="005815DE">
        <w:rPr>
          <w:sz w:val="26"/>
          <w:szCs w:val="26"/>
        </w:rPr>
        <w:t xml:space="preserve">Total registered participants of the General Meeting of Shareholders </w:t>
      </w:r>
      <w:r w:rsidRPr="005815DE">
        <w:rPr>
          <w:sz w:val="26"/>
          <w:szCs w:val="26"/>
          <w:u w:val="single" w:color="1C1318"/>
        </w:rPr>
        <w:tab/>
      </w:r>
      <w:r w:rsidRPr="005815DE">
        <w:rPr>
          <w:sz w:val="26"/>
          <w:szCs w:val="26"/>
        </w:rPr>
        <w:t xml:space="preserve">persons holding </w:t>
      </w:r>
      <w:r w:rsidRPr="005815DE">
        <w:rPr>
          <w:color w:val="181818"/>
          <w:sz w:val="26"/>
          <w:szCs w:val="26"/>
        </w:rPr>
        <w:t xml:space="preserve">a </w:t>
      </w:r>
      <w:r w:rsidRPr="005815DE">
        <w:rPr>
          <w:sz w:val="26"/>
          <w:szCs w:val="26"/>
        </w:rPr>
        <w:t>total</w:t>
      </w:r>
      <w:r w:rsidRPr="005815DE">
        <w:rPr>
          <w:sz w:val="26"/>
          <w:szCs w:val="26"/>
          <w:u w:val="single" w:color="1C1318"/>
        </w:rPr>
        <w:tab/>
      </w:r>
      <w:r w:rsidRPr="005815DE">
        <w:rPr>
          <w:spacing w:val="-6"/>
          <w:sz w:val="26"/>
          <w:szCs w:val="26"/>
        </w:rPr>
        <w:t>of 100 voting shares Presence of a quorum (as a percentage of the total number of voting shares)</w:t>
      </w:r>
      <w:r w:rsidRPr="005815DE">
        <w:rPr>
          <w:sz w:val="26"/>
          <w:szCs w:val="26"/>
          <w:u w:val="single" w:color="1F181C"/>
        </w:rPr>
        <w:tab/>
      </w:r>
      <w:r w:rsidRPr="005815DE">
        <w:rPr>
          <w:sz w:val="26"/>
          <w:szCs w:val="26"/>
          <w:u w:val="single" w:color="1F181C"/>
        </w:rPr>
        <w:tab/>
      </w:r>
      <w:r w:rsidRPr="005815DE">
        <w:rPr>
          <w:spacing w:val="-6"/>
          <w:position w:val="7"/>
          <w:sz w:val="26"/>
          <w:szCs w:val="26"/>
        </w:rPr>
        <w:t>O</w:t>
      </w:r>
      <w:r w:rsidRPr="005815DE">
        <w:rPr>
          <w:spacing w:val="-6"/>
          <w:sz w:val="26"/>
          <w:szCs w:val="26"/>
        </w:rPr>
        <w:t>O</w:t>
      </w:r>
    </w:p>
    <w:p w:rsidR="0092098B" w:rsidRPr="005815DE" w:rsidRDefault="002C5E69" w:rsidP="005815DE">
      <w:pPr>
        <w:ind w:firstLine="709"/>
        <w:jc w:val="both"/>
        <w:rPr>
          <w:sz w:val="26"/>
          <w:szCs w:val="26"/>
        </w:rPr>
      </w:pPr>
      <w:r w:rsidRPr="005815DE">
        <w:rPr>
          <w:spacing w:val="-6"/>
          <w:sz w:val="26"/>
          <w:szCs w:val="26"/>
        </w:rPr>
        <w:t>Members of the Counting Commission:</w:t>
      </w:r>
      <w:r w:rsidRPr="005815DE">
        <w:rPr>
          <w:spacing w:val="-6"/>
          <w:sz w:val="26"/>
          <w:szCs w:val="26"/>
        </w:rPr>
        <w:tab/>
      </w:r>
      <w:r w:rsidRPr="005815DE">
        <w:rPr>
          <w:sz w:val="26"/>
          <w:szCs w:val="26"/>
          <w:u w:val="single" w:color="1F181C"/>
        </w:rPr>
        <w:tab/>
      </w:r>
      <w:r w:rsidRPr="005815DE">
        <w:rPr>
          <w:sz w:val="26"/>
          <w:szCs w:val="26"/>
        </w:rPr>
        <w:t>Full name</w:t>
      </w:r>
    </w:p>
    <w:p w:rsidR="0092098B" w:rsidRPr="005815DE" w:rsidRDefault="002C5E69" w:rsidP="005815DE">
      <w:pPr>
        <w:ind w:firstLine="709"/>
        <w:jc w:val="both"/>
        <w:rPr>
          <w:i/>
          <w:sz w:val="26"/>
          <w:szCs w:val="26"/>
        </w:rPr>
      </w:pPr>
      <w:r w:rsidRPr="005815DE">
        <w:rPr>
          <w:i/>
          <w:sz w:val="26"/>
          <w:szCs w:val="26"/>
        </w:rPr>
        <w:t>(signature)</w:t>
      </w:r>
    </w:p>
    <w:p w:rsidR="0092098B" w:rsidRPr="005815DE" w:rsidRDefault="002C5E69" w:rsidP="005815DE">
      <w:pPr>
        <w:ind w:firstLine="709"/>
        <w:jc w:val="both"/>
        <w:rPr>
          <w:sz w:val="26"/>
          <w:szCs w:val="26"/>
        </w:rPr>
      </w:pPr>
      <w:r w:rsidRPr="005815DE">
        <w:rPr>
          <w:sz w:val="26"/>
          <w:szCs w:val="26"/>
          <w:u w:val="single" w:color="180F13"/>
        </w:rPr>
        <w:tab/>
      </w:r>
      <w:r w:rsidRPr="005815DE">
        <w:rPr>
          <w:sz w:val="26"/>
          <w:szCs w:val="26"/>
        </w:rPr>
        <w:t>Full name</w:t>
      </w:r>
    </w:p>
    <w:p w:rsidR="0092098B" w:rsidRPr="005815DE" w:rsidRDefault="002C5E69" w:rsidP="005815DE">
      <w:pPr>
        <w:ind w:firstLine="709"/>
        <w:jc w:val="both"/>
        <w:rPr>
          <w:i/>
          <w:sz w:val="26"/>
          <w:szCs w:val="26"/>
        </w:rPr>
      </w:pPr>
      <w:r w:rsidRPr="005815DE">
        <w:rPr>
          <w:i/>
          <w:sz w:val="26"/>
          <w:szCs w:val="26"/>
        </w:rPr>
        <w:t>(signature)</w:t>
      </w:r>
    </w:p>
    <w:p w:rsidR="0092098B" w:rsidRPr="005815DE" w:rsidRDefault="002C5E69" w:rsidP="005815DE">
      <w:pPr>
        <w:ind w:firstLine="709"/>
        <w:jc w:val="both"/>
        <w:rPr>
          <w:sz w:val="26"/>
          <w:szCs w:val="26"/>
        </w:rPr>
      </w:pPr>
      <w:r w:rsidRPr="005815DE">
        <w:rPr>
          <w:sz w:val="26"/>
          <w:szCs w:val="26"/>
          <w:u w:val="single" w:color="181313"/>
        </w:rPr>
        <w:tab/>
      </w:r>
      <w:r w:rsidRPr="005815DE">
        <w:rPr>
          <w:sz w:val="26"/>
          <w:szCs w:val="26"/>
        </w:rPr>
        <w:t>Full name</w:t>
      </w:r>
    </w:p>
    <w:p w:rsidR="0092098B" w:rsidRPr="005815DE" w:rsidRDefault="002C5E69" w:rsidP="005815DE">
      <w:pPr>
        <w:ind w:firstLine="709"/>
        <w:jc w:val="both"/>
        <w:rPr>
          <w:i/>
          <w:sz w:val="26"/>
          <w:szCs w:val="26"/>
        </w:rPr>
      </w:pPr>
      <w:r w:rsidRPr="005815DE">
        <w:rPr>
          <w:i/>
          <w:sz w:val="26"/>
          <w:szCs w:val="26"/>
        </w:rPr>
        <w:t>(signature)</w:t>
      </w: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i/>
          <w:sz w:val="26"/>
          <w:szCs w:val="26"/>
        </w:rPr>
      </w:pPr>
    </w:p>
    <w:p w:rsidR="0092098B" w:rsidRPr="005815DE" w:rsidRDefault="0092098B" w:rsidP="005815DE">
      <w:pPr>
        <w:ind w:firstLine="709"/>
        <w:jc w:val="both"/>
        <w:rPr>
          <w:sz w:val="26"/>
          <w:szCs w:val="26"/>
        </w:rPr>
        <w:sectPr w:rsidR="0092098B" w:rsidRPr="005815DE">
          <w:footerReference w:type="default" r:id="rId13"/>
          <w:pgSz w:w="16820" w:h="11900" w:orient="landscape"/>
          <w:pgMar w:top="760" w:right="1133" w:bottom="280" w:left="992" w:header="0" w:footer="0" w:gutter="0"/>
          <w:cols w:space="720"/>
        </w:sectPr>
      </w:pPr>
    </w:p>
    <w:p w:rsidR="0092098B" w:rsidRPr="005815DE" w:rsidRDefault="002C5E69" w:rsidP="005815DE">
      <w:pPr>
        <w:ind w:firstLine="709"/>
        <w:jc w:val="both"/>
        <w:rPr>
          <w:i/>
          <w:sz w:val="26"/>
          <w:szCs w:val="26"/>
        </w:rPr>
      </w:pPr>
      <w:r w:rsidRPr="005815DE">
        <w:rPr>
          <w:i/>
          <w:sz w:val="26"/>
          <w:szCs w:val="26"/>
        </w:rPr>
        <w:lastRenderedPageBreak/>
        <w:t>APPENDIX N•</w:t>
      </w:r>
      <w:r w:rsidRPr="005815DE">
        <w:rPr>
          <w:i/>
          <w:color w:val="525252"/>
          <w:spacing w:val="-10"/>
          <w:sz w:val="26"/>
          <w:szCs w:val="26"/>
        </w:rPr>
        <w:t>2</w:t>
      </w:r>
    </w:p>
    <w:p w:rsidR="0092098B" w:rsidRPr="005815DE" w:rsidRDefault="002C5E69" w:rsidP="005815DE">
      <w:pPr>
        <w:ind w:firstLine="709"/>
        <w:jc w:val="both"/>
        <w:rPr>
          <w:i/>
          <w:sz w:val="26"/>
          <w:szCs w:val="26"/>
        </w:rPr>
      </w:pPr>
      <w:r w:rsidRPr="005815DE">
        <w:rPr>
          <w:i/>
          <w:sz w:val="26"/>
          <w:szCs w:val="26"/>
        </w:rPr>
        <w:t>to the position</w:t>
      </w:r>
    </w:p>
    <w:p w:rsidR="0092098B" w:rsidRPr="005815DE" w:rsidRDefault="002C5E69" w:rsidP="005815DE">
      <w:pPr>
        <w:ind w:firstLine="709"/>
        <w:jc w:val="both"/>
        <w:rPr>
          <w:i/>
          <w:sz w:val="26"/>
          <w:szCs w:val="26"/>
        </w:rPr>
      </w:pPr>
      <w:r w:rsidRPr="005815DE">
        <w:rPr>
          <w:i/>
          <w:sz w:val="26"/>
          <w:szCs w:val="26"/>
        </w:rPr>
        <w:t>"On the General Meeting of shareholders of JSC "Company Tashkent Invest"</w:t>
      </w:r>
    </w:p>
    <w:p w:rsidR="0092098B" w:rsidRPr="005815DE" w:rsidRDefault="002C5E69" w:rsidP="005815DE">
      <w:pPr>
        <w:ind w:firstLine="709"/>
        <w:jc w:val="both"/>
        <w:rPr>
          <w:sz w:val="26"/>
          <w:szCs w:val="26"/>
        </w:rPr>
      </w:pPr>
      <w:r w:rsidRPr="005815DE">
        <w:rPr>
          <w:sz w:val="26"/>
          <w:szCs w:val="26"/>
        </w:rPr>
        <w:t>NEWSLETTER N•-</w:t>
      </w:r>
      <w:r w:rsidRPr="005815DE">
        <w:rPr>
          <w:sz w:val="26"/>
          <w:szCs w:val="26"/>
          <w:u w:val="single" w:color="282323"/>
        </w:rPr>
        <w:tab/>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Full name of the legal entity's shareholder (Full name of the individual shareholder)</w:t>
      </w:r>
    </w:p>
    <w:p w:rsidR="0092098B" w:rsidRPr="009967AA" w:rsidRDefault="002C5E69" w:rsidP="005815DE">
      <w:pPr>
        <w:ind w:firstLine="709"/>
        <w:jc w:val="both"/>
        <w:rPr>
          <w:sz w:val="26"/>
          <w:szCs w:val="26"/>
          <w:lang w:val="en-US"/>
        </w:rPr>
      </w:pPr>
      <w:r w:rsidRPr="005815DE">
        <w:rPr>
          <w:sz w:val="26"/>
          <w:szCs w:val="26"/>
          <w:u w:val="single" w:color="0F0F0F"/>
        </w:rPr>
        <w:tab/>
      </w:r>
      <w:r w:rsidRPr="009967AA">
        <w:rPr>
          <w:sz w:val="26"/>
          <w:szCs w:val="26"/>
          <w:lang w:val="en-US"/>
        </w:rPr>
        <w:t>holding</w:t>
      </w:r>
      <w:r w:rsidRPr="009967AA">
        <w:rPr>
          <w:sz w:val="26"/>
          <w:szCs w:val="26"/>
          <w:u w:val="single" w:color="0F0F0F"/>
          <w:lang w:val="en-US"/>
        </w:rPr>
        <w:tab/>
      </w:r>
      <w:r w:rsidRPr="009967AA">
        <w:rPr>
          <w:sz w:val="26"/>
          <w:szCs w:val="26"/>
          <w:lang w:val="en-US"/>
        </w:rPr>
        <w:t>100 voting shares, for voting at the annual (extraordinary) general meeting of shareholders" "</w:t>
      </w:r>
      <w:r w:rsidRPr="009967AA">
        <w:rPr>
          <w:spacing w:val="-20"/>
          <w:sz w:val="26"/>
          <w:szCs w:val="26"/>
          <w:lang w:val="en-US"/>
        </w:rPr>
        <w:t xml:space="preserve"> </w:t>
      </w:r>
      <w:r w:rsidRPr="009967AA">
        <w:rPr>
          <w:sz w:val="26"/>
          <w:szCs w:val="26"/>
          <w:u w:val="single" w:color="0F0F0F"/>
          <w:lang w:val="en-US"/>
        </w:rPr>
        <w:tab/>
      </w:r>
      <w:r w:rsidRPr="009967AA">
        <w:rPr>
          <w:spacing w:val="-14"/>
          <w:sz w:val="26"/>
          <w:szCs w:val="26"/>
          <w:lang w:val="en-US"/>
        </w:rPr>
        <w:t>20 of the joint-stock company "Company Tashkent Invest", held at the following address:</w:t>
      </w:r>
    </w:p>
    <w:p w:rsidR="0092098B" w:rsidRPr="005815DE" w:rsidRDefault="002C5E69" w:rsidP="005815DE">
      <w:pPr>
        <w:ind w:firstLine="709"/>
        <w:jc w:val="both"/>
        <w:rPr>
          <w:sz w:val="26"/>
          <w:szCs w:val="26"/>
        </w:rPr>
      </w:pPr>
      <w:r w:rsidRPr="009967AA">
        <w:rPr>
          <w:sz w:val="26"/>
          <w:szCs w:val="26"/>
          <w:u w:val="single" w:color="0F0F0F"/>
          <w:lang w:val="en-US"/>
        </w:rPr>
        <w:tab/>
      </w:r>
      <w:r w:rsidRPr="009967AA">
        <w:rPr>
          <w:spacing w:val="80"/>
          <w:w w:val="150"/>
          <w:sz w:val="26"/>
          <w:szCs w:val="26"/>
          <w:lang w:val="en-US"/>
        </w:rPr>
        <w:t xml:space="preserve"> </w:t>
      </w:r>
      <w:r w:rsidRPr="005815DE">
        <w:rPr>
          <w:sz w:val="26"/>
          <w:szCs w:val="26"/>
        </w:rPr>
        <w:t>meeting time</w:t>
      </w:r>
      <w:r w:rsidRPr="005815DE">
        <w:rPr>
          <w:spacing w:val="80"/>
          <w:sz w:val="26"/>
          <w:szCs w:val="26"/>
        </w:rPr>
        <w:t>:</w:t>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Number of votes for voting on agenda items -</w:t>
      </w:r>
      <w:r w:rsidRPr="005815DE">
        <w:rPr>
          <w:sz w:val="26"/>
          <w:szCs w:val="26"/>
          <w:u w:val="single" w:color="181818"/>
        </w:rPr>
        <w:tab/>
      </w: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When voting on the agenda items, you must choose one of the voting options</w:t>
      </w:r>
    </w:p>
    <w:p w:rsidR="0092098B" w:rsidRPr="005815DE" w:rsidRDefault="002C5E69" w:rsidP="005815DE">
      <w:pPr>
        <w:ind w:firstLine="709"/>
        <w:jc w:val="both"/>
        <w:rPr>
          <w:sz w:val="26"/>
          <w:szCs w:val="26"/>
        </w:rPr>
      </w:pPr>
      <w:r w:rsidRPr="005815DE">
        <w:rPr>
          <w:sz w:val="26"/>
          <w:szCs w:val="26"/>
        </w:rPr>
        <w:t>"for", "against" or "abstained" (ways to choose the option: X, or enter the number of votes in a certain cell), except for voting on the election of members of the supervisory board.</w:t>
      </w:r>
    </w:p>
    <w:p w:rsidR="0092098B" w:rsidRPr="005815DE" w:rsidRDefault="0092098B" w:rsidP="005815DE">
      <w:pPr>
        <w:ind w:firstLine="709"/>
        <w:jc w:val="both"/>
        <w:rPr>
          <w:sz w:val="26"/>
          <w:szCs w:val="26"/>
        </w:rPr>
      </w:pPr>
    </w:p>
    <w:tbl>
      <w:tblPr>
        <w:tblStyle w:val="TableNormal"/>
        <w:tblW w:w="0" w:type="auto"/>
        <w:tblInd w:w="3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85"/>
        <w:gridCol w:w="3983"/>
        <w:gridCol w:w="1425"/>
        <w:gridCol w:w="1679"/>
        <w:gridCol w:w="2005"/>
      </w:tblGrid>
      <w:tr w:rsidR="0092098B" w:rsidRPr="005815DE">
        <w:trPr>
          <w:trHeight w:val="466"/>
        </w:trPr>
        <w:tc>
          <w:tcPr>
            <w:tcW w:w="485" w:type="dxa"/>
          </w:tcPr>
          <w:p w:rsidR="0092098B" w:rsidRPr="005815DE" w:rsidRDefault="002C5E69" w:rsidP="005815DE">
            <w:pPr>
              <w:ind w:firstLine="709"/>
              <w:jc w:val="both"/>
              <w:rPr>
                <w:sz w:val="26"/>
                <w:szCs w:val="26"/>
              </w:rPr>
            </w:pPr>
            <w:r w:rsidRPr="005815DE">
              <w:rPr>
                <w:spacing w:val="-5"/>
                <w:w w:val="85"/>
                <w:sz w:val="26"/>
                <w:szCs w:val="26"/>
              </w:rPr>
              <w:t>N•-</w:t>
            </w:r>
          </w:p>
        </w:tc>
        <w:tc>
          <w:tcPr>
            <w:tcW w:w="3983" w:type="dxa"/>
          </w:tcPr>
          <w:p w:rsidR="0092098B" w:rsidRPr="005815DE" w:rsidRDefault="002C5E69" w:rsidP="005815DE">
            <w:pPr>
              <w:ind w:firstLine="709"/>
              <w:jc w:val="both"/>
              <w:rPr>
                <w:sz w:val="26"/>
                <w:szCs w:val="26"/>
              </w:rPr>
            </w:pPr>
            <w:r w:rsidRPr="005815DE">
              <w:rPr>
                <w:w w:val="105"/>
                <w:sz w:val="26"/>
                <w:szCs w:val="26"/>
              </w:rPr>
              <w:t>Formalization of the question put to the vote</w:t>
            </w:r>
          </w:p>
        </w:tc>
        <w:tc>
          <w:tcPr>
            <w:tcW w:w="1425" w:type="dxa"/>
          </w:tcPr>
          <w:p w:rsidR="0092098B" w:rsidRPr="005815DE" w:rsidRDefault="002C5E69" w:rsidP="005815DE">
            <w:pPr>
              <w:ind w:firstLine="709"/>
              <w:jc w:val="both"/>
              <w:rPr>
                <w:sz w:val="26"/>
                <w:szCs w:val="26"/>
              </w:rPr>
            </w:pPr>
            <w:r w:rsidRPr="005815DE">
              <w:rPr>
                <w:spacing w:val="-5"/>
                <w:sz w:val="26"/>
                <w:szCs w:val="26"/>
              </w:rPr>
              <w:t>For</w:t>
            </w:r>
          </w:p>
        </w:tc>
        <w:tc>
          <w:tcPr>
            <w:tcW w:w="1679" w:type="dxa"/>
          </w:tcPr>
          <w:p w:rsidR="0092098B" w:rsidRPr="005815DE" w:rsidRDefault="002C5E69" w:rsidP="005815DE">
            <w:pPr>
              <w:ind w:firstLine="709"/>
              <w:jc w:val="both"/>
              <w:rPr>
                <w:b/>
                <w:sz w:val="26"/>
                <w:szCs w:val="26"/>
              </w:rPr>
            </w:pPr>
            <w:r w:rsidRPr="005815DE">
              <w:rPr>
                <w:b/>
                <w:sz w:val="26"/>
                <w:szCs w:val="26"/>
              </w:rPr>
              <w:t>Against</w:t>
            </w:r>
          </w:p>
        </w:tc>
        <w:tc>
          <w:tcPr>
            <w:tcW w:w="2005" w:type="dxa"/>
            <w:tcBorders>
              <w:top w:val="single" w:sz="8" w:space="0" w:color="0C0C0C"/>
            </w:tcBorders>
          </w:tcPr>
          <w:p w:rsidR="0092098B" w:rsidRPr="005815DE" w:rsidRDefault="002C5E69" w:rsidP="005815DE">
            <w:pPr>
              <w:ind w:firstLine="709"/>
              <w:jc w:val="both"/>
              <w:rPr>
                <w:sz w:val="26"/>
                <w:szCs w:val="26"/>
              </w:rPr>
            </w:pPr>
            <w:r w:rsidRPr="005815DE">
              <w:rPr>
                <w:w w:val="105"/>
                <w:sz w:val="26"/>
                <w:szCs w:val="26"/>
              </w:rPr>
              <w:t>Abstained</w:t>
            </w:r>
          </w:p>
        </w:tc>
      </w:tr>
      <w:tr w:rsidR="0092098B" w:rsidRPr="005815DE">
        <w:trPr>
          <w:trHeight w:val="229"/>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r w:rsidR="0092098B" w:rsidRPr="005815DE">
        <w:trPr>
          <w:trHeight w:val="224"/>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r w:rsidR="0092098B" w:rsidRPr="005815DE">
        <w:trPr>
          <w:trHeight w:val="239"/>
        </w:trPr>
        <w:tc>
          <w:tcPr>
            <w:tcW w:w="485" w:type="dxa"/>
          </w:tcPr>
          <w:p w:rsidR="0092098B" w:rsidRPr="005815DE" w:rsidRDefault="0092098B" w:rsidP="005815DE">
            <w:pPr>
              <w:ind w:firstLine="709"/>
              <w:jc w:val="both"/>
              <w:rPr>
                <w:sz w:val="26"/>
                <w:szCs w:val="26"/>
              </w:rPr>
            </w:pPr>
          </w:p>
        </w:tc>
        <w:tc>
          <w:tcPr>
            <w:tcW w:w="3983" w:type="dxa"/>
          </w:tcPr>
          <w:p w:rsidR="0092098B" w:rsidRPr="005815DE" w:rsidRDefault="0092098B" w:rsidP="005815DE">
            <w:pPr>
              <w:ind w:firstLine="709"/>
              <w:jc w:val="both"/>
              <w:rPr>
                <w:sz w:val="26"/>
                <w:szCs w:val="26"/>
              </w:rPr>
            </w:pPr>
          </w:p>
        </w:tc>
        <w:tc>
          <w:tcPr>
            <w:tcW w:w="1425" w:type="dxa"/>
          </w:tcPr>
          <w:p w:rsidR="0092098B" w:rsidRPr="005815DE" w:rsidRDefault="0092098B" w:rsidP="005815DE">
            <w:pPr>
              <w:ind w:firstLine="709"/>
              <w:jc w:val="both"/>
              <w:rPr>
                <w:sz w:val="26"/>
                <w:szCs w:val="26"/>
              </w:rPr>
            </w:pPr>
          </w:p>
        </w:tc>
        <w:tc>
          <w:tcPr>
            <w:tcW w:w="1679" w:type="dxa"/>
          </w:tcPr>
          <w:p w:rsidR="0092098B" w:rsidRPr="005815DE" w:rsidRDefault="0092098B" w:rsidP="005815DE">
            <w:pPr>
              <w:ind w:firstLine="709"/>
              <w:jc w:val="both"/>
              <w:rPr>
                <w:sz w:val="26"/>
                <w:szCs w:val="26"/>
              </w:rPr>
            </w:pPr>
          </w:p>
        </w:tc>
        <w:tc>
          <w:tcPr>
            <w:tcW w:w="2005"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r w:rsidRPr="005815DE">
        <w:rPr>
          <w:sz w:val="26"/>
          <w:szCs w:val="26"/>
        </w:rPr>
        <w:t>The number of votes to vote on the election of members of the supervisory Board (the number of votes you own must be multiplied by the number of persons who are to be elected to the supervisory board of the company) -</w:t>
      </w:r>
      <w:r w:rsidRPr="005815DE">
        <w:rPr>
          <w:sz w:val="26"/>
          <w:szCs w:val="26"/>
          <w:u w:val="single" w:color="0F0F0F"/>
        </w:rPr>
        <w:tab/>
      </w:r>
      <w:r w:rsidRPr="005815DE">
        <w:rPr>
          <w:sz w:val="26"/>
          <w:szCs w:val="26"/>
        </w:rPr>
        <w:t xml:space="preserve">In this case, you have the right to give all the votes received in this way for one candidate or distribute </w:t>
      </w:r>
      <w:r w:rsidRPr="005815DE">
        <w:rPr>
          <w:color w:val="1D1D1D"/>
          <w:sz w:val="26"/>
          <w:szCs w:val="26"/>
        </w:rPr>
        <w:t xml:space="preserve">them </w:t>
      </w:r>
      <w:r w:rsidRPr="005815DE">
        <w:rPr>
          <w:sz w:val="26"/>
          <w:szCs w:val="26"/>
        </w:rPr>
        <w:t xml:space="preserve">among two </w:t>
      </w:r>
      <w:r w:rsidRPr="005815DE">
        <w:rPr>
          <w:color w:val="525252"/>
          <w:sz w:val="26"/>
          <w:szCs w:val="26"/>
        </w:rPr>
        <w:t xml:space="preserve">or </w:t>
      </w:r>
      <w:r w:rsidRPr="005815DE">
        <w:rPr>
          <w:sz w:val="26"/>
          <w:szCs w:val="26"/>
        </w:rPr>
        <w:t>more candidates.</w:t>
      </w:r>
    </w:p>
    <w:p w:rsidR="0092098B" w:rsidRPr="005815DE" w:rsidRDefault="0092098B" w:rsidP="005815DE">
      <w:pPr>
        <w:ind w:firstLine="709"/>
        <w:jc w:val="both"/>
        <w:rPr>
          <w:sz w:val="26"/>
          <w:szCs w:val="26"/>
        </w:rPr>
      </w:pPr>
    </w:p>
    <w:tbl>
      <w:tblPr>
        <w:tblStyle w:val="TableNormal"/>
        <w:tblW w:w="0" w:type="auto"/>
        <w:tblInd w:w="34"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37"/>
        <w:gridCol w:w="3829"/>
        <w:gridCol w:w="2975"/>
        <w:gridCol w:w="2279"/>
      </w:tblGrid>
      <w:tr w:rsidR="0092098B" w:rsidRPr="005815DE">
        <w:trPr>
          <w:trHeight w:val="229"/>
        </w:trPr>
        <w:tc>
          <w:tcPr>
            <w:tcW w:w="537" w:type="dxa"/>
            <w:vMerge w:val="restart"/>
          </w:tcPr>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pacing w:val="-10"/>
                <w:w w:val="65"/>
                <w:sz w:val="26"/>
                <w:szCs w:val="26"/>
              </w:rPr>
              <w:t>#</w:t>
            </w:r>
          </w:p>
        </w:tc>
        <w:tc>
          <w:tcPr>
            <w:tcW w:w="6804" w:type="dxa"/>
            <w:gridSpan w:val="2"/>
          </w:tcPr>
          <w:p w:rsidR="0092098B" w:rsidRPr="005815DE" w:rsidRDefault="002C5E69" w:rsidP="005815DE">
            <w:pPr>
              <w:ind w:firstLine="709"/>
              <w:jc w:val="both"/>
              <w:rPr>
                <w:sz w:val="26"/>
                <w:szCs w:val="26"/>
              </w:rPr>
            </w:pPr>
            <w:r w:rsidRPr="005815DE">
              <w:rPr>
                <w:spacing w:val="2"/>
                <w:sz w:val="26"/>
                <w:szCs w:val="26"/>
              </w:rPr>
              <w:t>Wording of the question put to the vote:</w:t>
            </w:r>
          </w:p>
        </w:tc>
        <w:tc>
          <w:tcPr>
            <w:tcW w:w="2279" w:type="dxa"/>
            <w:vMerge w:val="restart"/>
          </w:tcPr>
          <w:p w:rsidR="0092098B" w:rsidRPr="005815DE" w:rsidRDefault="002C5E69" w:rsidP="005815DE">
            <w:pPr>
              <w:ind w:firstLine="709"/>
              <w:jc w:val="both"/>
              <w:rPr>
                <w:sz w:val="26"/>
                <w:szCs w:val="26"/>
              </w:rPr>
            </w:pPr>
            <w:r w:rsidRPr="005815DE">
              <w:rPr>
                <w:w w:val="105"/>
                <w:sz w:val="26"/>
                <w:szCs w:val="26"/>
              </w:rPr>
              <w:t>For (number</w:t>
            </w:r>
          </w:p>
          <w:p w:rsidR="0092098B" w:rsidRPr="005815DE" w:rsidRDefault="002C5E69" w:rsidP="005815DE">
            <w:pPr>
              <w:ind w:firstLine="709"/>
              <w:jc w:val="both"/>
              <w:rPr>
                <w:sz w:val="26"/>
                <w:szCs w:val="26"/>
              </w:rPr>
            </w:pPr>
            <w:r w:rsidRPr="005815DE">
              <w:rPr>
                <w:w w:val="110"/>
                <w:sz w:val="26"/>
                <w:szCs w:val="26"/>
              </w:rPr>
              <w:t>of VOTES CAST</w:t>
            </w:r>
          </w:p>
          <w:p w:rsidR="0092098B" w:rsidRPr="005815DE" w:rsidRDefault="002C5E69" w:rsidP="005815DE">
            <w:pPr>
              <w:ind w:firstLine="709"/>
              <w:jc w:val="both"/>
              <w:rPr>
                <w:b/>
                <w:sz w:val="26"/>
                <w:szCs w:val="26"/>
              </w:rPr>
            </w:pPr>
            <w:r w:rsidRPr="005815DE">
              <w:rPr>
                <w:sz w:val="26"/>
                <w:szCs w:val="26"/>
              </w:rPr>
              <w:t xml:space="preserve">for a candidate </w:t>
            </w:r>
            <w:r w:rsidRPr="005815DE">
              <w:rPr>
                <w:color w:val="5D5D5D"/>
                <w:sz w:val="26"/>
                <w:szCs w:val="26"/>
              </w:rPr>
              <w:t xml:space="preserve">to </w:t>
            </w:r>
            <w:r w:rsidRPr="005815DE">
              <w:rPr>
                <w:b/>
                <w:color w:val="050505"/>
                <w:sz w:val="26"/>
                <w:szCs w:val="26"/>
              </w:rPr>
              <w:t xml:space="preserve">the </w:t>
            </w:r>
            <w:r w:rsidRPr="005815DE">
              <w:rPr>
                <w:b/>
                <w:sz w:val="26"/>
                <w:szCs w:val="26"/>
              </w:rPr>
              <w:t>Supervisory</w:t>
            </w:r>
          </w:p>
          <w:p w:rsidR="0092098B" w:rsidRPr="005815DE" w:rsidRDefault="002C5E69" w:rsidP="005815DE">
            <w:pPr>
              <w:ind w:firstLine="709"/>
              <w:jc w:val="both"/>
              <w:rPr>
                <w:sz w:val="26"/>
                <w:szCs w:val="26"/>
              </w:rPr>
            </w:pPr>
            <w:r w:rsidRPr="005815DE">
              <w:rPr>
                <w:w w:val="105"/>
                <w:sz w:val="26"/>
                <w:szCs w:val="26"/>
              </w:rPr>
              <w:t>Board)</w:t>
            </w:r>
          </w:p>
        </w:tc>
      </w:tr>
      <w:tr w:rsidR="0092098B" w:rsidRPr="005815DE">
        <w:trPr>
          <w:trHeight w:val="1140"/>
        </w:trPr>
        <w:tc>
          <w:tcPr>
            <w:tcW w:w="537" w:type="dxa"/>
            <w:vMerge/>
            <w:tcBorders>
              <w:top w:val="nil"/>
            </w:tcBorders>
          </w:tcPr>
          <w:p w:rsidR="0092098B" w:rsidRPr="005815DE" w:rsidRDefault="0092098B" w:rsidP="005815DE">
            <w:pPr>
              <w:ind w:firstLine="709"/>
              <w:jc w:val="both"/>
              <w:rPr>
                <w:sz w:val="26"/>
                <w:szCs w:val="26"/>
              </w:rPr>
            </w:pPr>
          </w:p>
        </w:tc>
        <w:tc>
          <w:tcPr>
            <w:tcW w:w="6804" w:type="dxa"/>
            <w:gridSpan w:val="2"/>
          </w:tcPr>
          <w:p w:rsidR="0092098B" w:rsidRPr="005815DE" w:rsidRDefault="0092098B" w:rsidP="005815DE">
            <w:pPr>
              <w:ind w:firstLine="709"/>
              <w:jc w:val="both"/>
              <w:rPr>
                <w:sz w:val="26"/>
                <w:szCs w:val="26"/>
              </w:rPr>
            </w:pPr>
          </w:p>
          <w:p w:rsidR="0092098B" w:rsidRPr="005815DE" w:rsidRDefault="002C5E69" w:rsidP="005815DE">
            <w:pPr>
              <w:ind w:firstLine="709"/>
              <w:jc w:val="both"/>
              <w:rPr>
                <w:sz w:val="26"/>
                <w:szCs w:val="26"/>
              </w:rPr>
            </w:pPr>
            <w:r w:rsidRPr="005815DE">
              <w:rPr>
                <w:sz w:val="26"/>
                <w:szCs w:val="26"/>
              </w:rPr>
              <w:t>To elect</w:t>
            </w:r>
            <w:r w:rsidRPr="005815DE">
              <w:rPr>
                <w:color w:val="3B3B3B"/>
                <w:sz w:val="26"/>
                <w:szCs w:val="26"/>
              </w:rPr>
              <w:t>to</w:t>
            </w:r>
            <w:r w:rsidRPr="005815DE">
              <w:rPr>
                <w:sz w:val="26"/>
                <w:szCs w:val="26"/>
              </w:rPr>
              <w:t>the Supervisory Board:</w:t>
            </w:r>
          </w:p>
        </w:tc>
        <w:tc>
          <w:tcPr>
            <w:tcW w:w="2279" w:type="dxa"/>
            <w:vMerge/>
            <w:tcBorders>
              <w:top w:val="nil"/>
            </w:tcBorders>
          </w:tcPr>
          <w:p w:rsidR="0092098B" w:rsidRPr="005815DE" w:rsidRDefault="0092098B" w:rsidP="005815DE">
            <w:pPr>
              <w:ind w:firstLine="709"/>
              <w:jc w:val="both"/>
              <w:rPr>
                <w:sz w:val="26"/>
                <w:szCs w:val="26"/>
              </w:rPr>
            </w:pPr>
          </w:p>
        </w:tc>
      </w:tr>
      <w:tr w:rsidR="0092098B" w:rsidRPr="005815DE">
        <w:trPr>
          <w:trHeight w:val="675"/>
        </w:trPr>
        <w:tc>
          <w:tcPr>
            <w:tcW w:w="537" w:type="dxa"/>
            <w:vMerge/>
            <w:tcBorders>
              <w:top w:val="nil"/>
            </w:tcBorders>
          </w:tcPr>
          <w:p w:rsidR="0092098B" w:rsidRPr="005815DE" w:rsidRDefault="0092098B" w:rsidP="005815DE">
            <w:pPr>
              <w:ind w:firstLine="709"/>
              <w:jc w:val="both"/>
              <w:rPr>
                <w:sz w:val="26"/>
                <w:szCs w:val="26"/>
              </w:rPr>
            </w:pPr>
          </w:p>
        </w:tc>
        <w:tc>
          <w:tcPr>
            <w:tcW w:w="3829" w:type="dxa"/>
          </w:tcPr>
          <w:p w:rsidR="0092098B" w:rsidRPr="005815DE" w:rsidRDefault="002C5E69" w:rsidP="005815DE">
            <w:pPr>
              <w:ind w:firstLine="709"/>
              <w:jc w:val="both"/>
              <w:rPr>
                <w:sz w:val="26"/>
                <w:szCs w:val="26"/>
              </w:rPr>
            </w:pPr>
            <w:r w:rsidRPr="005815DE">
              <w:rPr>
                <w:w w:val="105"/>
                <w:sz w:val="26"/>
                <w:szCs w:val="26"/>
              </w:rPr>
              <w:t>Full name ofkan</w:t>
            </w:r>
            <w:r w:rsidRPr="005815DE">
              <w:rPr>
                <w:noProof/>
                <w:spacing w:val="-1"/>
                <w:position w:val="-2"/>
                <w:sz w:val="26"/>
                <w:szCs w:val="26"/>
                <w:lang w:eastAsia="ru-RU"/>
              </w:rPr>
              <w:drawing>
                <wp:inline distT="0" distB="0" distL="0" distR="0">
                  <wp:extent cx="82268" cy="883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82268" cy="88320"/>
                          </a:xfrm>
                          <a:prstGeom prst="rect">
                            <a:avLst/>
                          </a:prstGeom>
                        </pic:spPr>
                      </pic:pic>
                    </a:graphicData>
                  </a:graphic>
                </wp:inline>
              </w:drawing>
            </w:r>
            <w:r w:rsidRPr="005815DE">
              <w:rPr>
                <w:color w:val="565656"/>
                <w:w w:val="105"/>
                <w:sz w:val="26"/>
                <w:szCs w:val="26"/>
              </w:rPr>
              <w:t>and</w:t>
            </w:r>
            <w:r w:rsidRPr="005815DE">
              <w:rPr>
                <w:noProof/>
                <w:color w:val="565656"/>
                <w:spacing w:val="-1"/>
                <w:position w:val="-2"/>
                <w:sz w:val="26"/>
                <w:szCs w:val="26"/>
                <w:lang w:eastAsia="ru-RU"/>
              </w:rPr>
              <w:drawing>
                <wp:inline distT="0" distB="0" distL="0" distR="0">
                  <wp:extent cx="82268" cy="883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82268" cy="88320"/>
                          </a:xfrm>
                          <a:prstGeom prst="rect">
                            <a:avLst/>
                          </a:prstGeom>
                        </pic:spPr>
                      </pic:pic>
                    </a:graphicData>
                  </a:graphic>
                </wp:inline>
              </w:drawing>
            </w:r>
            <w:r w:rsidRPr="005815DE">
              <w:rPr>
                <w:spacing w:val="-5"/>
                <w:w w:val="105"/>
                <w:sz w:val="26"/>
                <w:szCs w:val="26"/>
              </w:rPr>
              <w:t>ata</w:t>
            </w:r>
          </w:p>
          <w:p w:rsidR="0092098B" w:rsidRPr="005815DE" w:rsidRDefault="002C5E69" w:rsidP="005815DE">
            <w:pPr>
              <w:ind w:firstLine="709"/>
              <w:jc w:val="both"/>
              <w:rPr>
                <w:sz w:val="26"/>
                <w:szCs w:val="26"/>
              </w:rPr>
            </w:pPr>
            <w:r w:rsidRPr="005815DE">
              <w:rPr>
                <w:color w:val="383838"/>
                <w:w w:val="105"/>
                <w:sz w:val="26"/>
                <w:szCs w:val="26"/>
              </w:rPr>
              <w:t>for</w:t>
            </w:r>
            <w:r w:rsidRPr="005815DE">
              <w:rPr>
                <w:w w:val="105"/>
                <w:sz w:val="26"/>
                <w:szCs w:val="26"/>
              </w:rPr>
              <w:t>members of the Supervisory Board</w:t>
            </w:r>
          </w:p>
        </w:tc>
        <w:tc>
          <w:tcPr>
            <w:tcW w:w="2975" w:type="dxa"/>
          </w:tcPr>
          <w:p w:rsidR="0092098B" w:rsidRPr="005815DE" w:rsidRDefault="002C5E69" w:rsidP="005815DE">
            <w:pPr>
              <w:ind w:firstLine="709"/>
              <w:jc w:val="both"/>
              <w:rPr>
                <w:sz w:val="26"/>
                <w:szCs w:val="26"/>
              </w:rPr>
            </w:pPr>
            <w:r w:rsidRPr="005815DE">
              <w:rPr>
                <w:w w:val="105"/>
                <w:sz w:val="26"/>
                <w:szCs w:val="26"/>
              </w:rPr>
              <w:t>Information</w:t>
            </w:r>
            <w:r w:rsidRPr="005815DE">
              <w:rPr>
                <w:color w:val="050505"/>
                <w:w w:val="105"/>
                <w:sz w:val="26"/>
                <w:szCs w:val="26"/>
              </w:rPr>
              <w:t>about</w:t>
            </w:r>
            <w:r w:rsidRPr="005815DE">
              <w:rPr>
                <w:w w:val="105"/>
                <w:sz w:val="26"/>
                <w:szCs w:val="26"/>
              </w:rPr>
              <w:t>candidates</w:t>
            </w:r>
          </w:p>
          <w:p w:rsidR="0092098B" w:rsidRPr="005815DE" w:rsidRDefault="002C5E69" w:rsidP="005815DE">
            <w:pPr>
              <w:ind w:firstLine="709"/>
              <w:jc w:val="both"/>
              <w:rPr>
                <w:sz w:val="26"/>
                <w:szCs w:val="26"/>
              </w:rPr>
            </w:pPr>
            <w:r w:rsidRPr="005815DE">
              <w:rPr>
                <w:color w:val="383838"/>
                <w:w w:val="105"/>
                <w:sz w:val="26"/>
                <w:szCs w:val="26"/>
              </w:rPr>
              <w:t xml:space="preserve">for </w:t>
            </w:r>
            <w:r w:rsidRPr="005815DE">
              <w:rPr>
                <w:w w:val="105"/>
                <w:sz w:val="26"/>
                <w:szCs w:val="26"/>
              </w:rPr>
              <w:t>members of the Supervisory Board</w:t>
            </w:r>
          </w:p>
        </w:tc>
        <w:tc>
          <w:tcPr>
            <w:tcW w:w="2279" w:type="dxa"/>
          </w:tcPr>
          <w:p w:rsidR="0092098B" w:rsidRPr="005815DE" w:rsidRDefault="0092098B" w:rsidP="005815DE">
            <w:pPr>
              <w:ind w:firstLine="709"/>
              <w:jc w:val="both"/>
              <w:rPr>
                <w:sz w:val="26"/>
                <w:szCs w:val="26"/>
              </w:rPr>
            </w:pPr>
          </w:p>
        </w:tc>
      </w:tr>
      <w:tr w:rsidR="0092098B" w:rsidRPr="005815DE">
        <w:trPr>
          <w:trHeight w:val="224"/>
        </w:trPr>
        <w:tc>
          <w:tcPr>
            <w:tcW w:w="537" w:type="dxa"/>
          </w:tcPr>
          <w:p w:rsidR="0092098B" w:rsidRPr="005815DE" w:rsidRDefault="0092098B" w:rsidP="005815DE">
            <w:pPr>
              <w:ind w:firstLine="709"/>
              <w:jc w:val="both"/>
              <w:rPr>
                <w:sz w:val="26"/>
                <w:szCs w:val="26"/>
              </w:rPr>
            </w:pPr>
          </w:p>
        </w:tc>
        <w:tc>
          <w:tcPr>
            <w:tcW w:w="3829" w:type="dxa"/>
          </w:tcPr>
          <w:p w:rsidR="0092098B" w:rsidRPr="005815DE" w:rsidRDefault="0092098B" w:rsidP="005815DE">
            <w:pPr>
              <w:ind w:firstLine="709"/>
              <w:jc w:val="both"/>
              <w:rPr>
                <w:sz w:val="26"/>
                <w:szCs w:val="26"/>
              </w:rPr>
            </w:pPr>
          </w:p>
        </w:tc>
        <w:tc>
          <w:tcPr>
            <w:tcW w:w="2975" w:type="dxa"/>
          </w:tcPr>
          <w:p w:rsidR="0092098B" w:rsidRPr="005815DE" w:rsidRDefault="0092098B" w:rsidP="005815DE">
            <w:pPr>
              <w:ind w:firstLine="709"/>
              <w:jc w:val="both"/>
              <w:rPr>
                <w:sz w:val="26"/>
                <w:szCs w:val="26"/>
              </w:rPr>
            </w:pPr>
          </w:p>
        </w:tc>
        <w:tc>
          <w:tcPr>
            <w:tcW w:w="2279" w:type="dxa"/>
          </w:tcPr>
          <w:p w:rsidR="0092098B" w:rsidRPr="005815DE" w:rsidRDefault="0092098B" w:rsidP="005815DE">
            <w:pPr>
              <w:ind w:firstLine="709"/>
              <w:jc w:val="both"/>
              <w:rPr>
                <w:sz w:val="26"/>
                <w:szCs w:val="26"/>
              </w:rPr>
            </w:pPr>
          </w:p>
        </w:tc>
      </w:tr>
      <w:tr w:rsidR="0092098B" w:rsidRPr="005815DE">
        <w:trPr>
          <w:trHeight w:val="234"/>
        </w:trPr>
        <w:tc>
          <w:tcPr>
            <w:tcW w:w="537" w:type="dxa"/>
          </w:tcPr>
          <w:p w:rsidR="0092098B" w:rsidRPr="005815DE" w:rsidRDefault="0092098B" w:rsidP="005815DE">
            <w:pPr>
              <w:ind w:firstLine="709"/>
              <w:jc w:val="both"/>
              <w:rPr>
                <w:sz w:val="26"/>
                <w:szCs w:val="26"/>
              </w:rPr>
            </w:pPr>
          </w:p>
        </w:tc>
        <w:tc>
          <w:tcPr>
            <w:tcW w:w="3829" w:type="dxa"/>
          </w:tcPr>
          <w:p w:rsidR="0092098B" w:rsidRPr="005815DE" w:rsidRDefault="0092098B" w:rsidP="005815DE">
            <w:pPr>
              <w:ind w:firstLine="709"/>
              <w:jc w:val="both"/>
              <w:rPr>
                <w:sz w:val="26"/>
                <w:szCs w:val="26"/>
              </w:rPr>
            </w:pPr>
          </w:p>
        </w:tc>
        <w:tc>
          <w:tcPr>
            <w:tcW w:w="2975" w:type="dxa"/>
          </w:tcPr>
          <w:p w:rsidR="0092098B" w:rsidRPr="005815DE" w:rsidRDefault="0092098B" w:rsidP="005815DE">
            <w:pPr>
              <w:ind w:firstLine="709"/>
              <w:jc w:val="both"/>
              <w:rPr>
                <w:sz w:val="26"/>
                <w:szCs w:val="26"/>
              </w:rPr>
            </w:pPr>
          </w:p>
        </w:tc>
        <w:tc>
          <w:tcPr>
            <w:tcW w:w="2279" w:type="dxa"/>
          </w:tcPr>
          <w:p w:rsidR="0092098B" w:rsidRPr="005815DE" w:rsidRDefault="0092098B" w:rsidP="005815DE">
            <w:pPr>
              <w:ind w:firstLine="709"/>
              <w:jc w:val="both"/>
              <w:rPr>
                <w:sz w:val="26"/>
                <w:szCs w:val="26"/>
              </w:rPr>
            </w:pPr>
          </w:p>
        </w:tc>
      </w:tr>
    </w:tbl>
    <w:p w:rsidR="0092098B" w:rsidRPr="005815DE" w:rsidRDefault="002C5E69" w:rsidP="005815DE">
      <w:pPr>
        <w:ind w:firstLine="709"/>
        <w:jc w:val="both"/>
        <w:rPr>
          <w:sz w:val="26"/>
          <w:szCs w:val="26"/>
        </w:rPr>
      </w:pPr>
      <w:r w:rsidRPr="005815DE">
        <w:rPr>
          <w:noProof/>
          <w:sz w:val="26"/>
          <w:szCs w:val="26"/>
          <w:lang w:eastAsia="ru-RU"/>
        </w:rPr>
        <w:drawing>
          <wp:anchor distT="0" distB="0" distL="0" distR="0" simplePos="0" relativeHeight="251658240" behindDoc="1" locked="0" layoutInCell="1" allowOverlap="1">
            <wp:simplePos x="0" y="0"/>
            <wp:positionH relativeFrom="page">
              <wp:posOffset>3790438</wp:posOffset>
            </wp:positionH>
            <wp:positionV relativeFrom="paragraph">
              <wp:posOffset>163128</wp:posOffset>
            </wp:positionV>
            <wp:extent cx="277498" cy="9143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77498" cy="91439"/>
                    </a:xfrm>
                    <a:prstGeom prst="rect">
                      <a:avLst/>
                    </a:prstGeom>
                  </pic:spPr>
                </pic:pic>
              </a:graphicData>
            </a:graphic>
          </wp:anchor>
        </w:drawing>
      </w:r>
    </w:p>
    <w:p w:rsidR="0092098B" w:rsidRPr="005815DE" w:rsidRDefault="002C5E69" w:rsidP="005815DE">
      <w:pPr>
        <w:ind w:firstLine="709"/>
        <w:jc w:val="both"/>
        <w:rPr>
          <w:sz w:val="26"/>
          <w:szCs w:val="26"/>
        </w:rPr>
      </w:pPr>
      <w:r w:rsidRPr="005815DE">
        <w:rPr>
          <w:noProof/>
          <w:sz w:val="26"/>
          <w:szCs w:val="26"/>
          <w:lang w:eastAsia="ru-RU"/>
        </w:rPr>
        <mc:AlternateContent>
          <mc:Choice Requires="wpg">
            <w:drawing>
              <wp:inline distT="0" distB="0" distL="0" distR="0">
                <wp:extent cx="1913889" cy="9525"/>
                <wp:effectExtent l="9525" t="0" r="635"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889" cy="9525"/>
                          <a:chOff x="0" y="0"/>
                          <a:chExt cx="1913889" cy="9525"/>
                        </a:xfrm>
                      </wpg:grpSpPr>
                      <wps:wsp>
                        <wps:cNvPr id="13" name="Graphic 13"/>
                        <wps:cNvSpPr/>
                        <wps:spPr>
                          <a:xfrm>
                            <a:off x="0" y="4568"/>
                            <a:ext cx="1913889" cy="1270"/>
                          </a:xfrm>
                          <a:custGeom>
                            <a:avLst/>
                            <a:gdLst/>
                            <a:ahLst/>
                            <a:cxnLst/>
                            <a:rect l="l" t="t" r="r" b="b"/>
                            <a:pathLst>
                              <a:path w="1913889">
                                <a:moveTo>
                                  <a:pt x="0" y="0"/>
                                </a:moveTo>
                                <a:lnTo>
                                  <a:pt x="1913500" y="0"/>
                                </a:lnTo>
                              </a:path>
                            </a:pathLst>
                          </a:custGeom>
                          <a:ln w="9136">
                            <a:solidFill>
                              <a:srgbClr val="0F0F0F"/>
                            </a:solidFill>
                            <a:prstDash val="solid"/>
                          </a:ln>
                        </wps:spPr>
                        <wps:bodyPr wrap="square" lIns="0" tIns="0" rIns="0" bIns="0" rtlCol="0">
                          <a:prstTxWarp prst="textNoShape">
                            <a:avLst/>
                          </a:prstTxWarp>
                          <a:noAutofit/>
                        </wps:bodyPr>
                      </wps:wsp>
                    </wpg:wgp>
                  </a:graphicData>
                </a:graphic>
              </wp:inline>
            </w:drawing>
          </mc:Choice>
          <mc:Fallback xmlns:ns4="http://schemas.openxmlformats.org/drawingml/2006/picture" xmlns:ns3="http://schemas.openxmlformats.org/drawingml/2006/main">
            <w:pict>
              <v:group w14:anchorId="3F00A501" id="Group 12" o:spid="_x0000_s1026" style="width:150.7pt;height:.75pt;mso-position-horizontal-relative:char;mso-position-vertical-relative:line" coordsize="191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">
                <v:shape id="Graphic 13" o:spid="_x0000_s1027" style="position:absolute;top:45;width:19138;height:13;visibility:visible;mso-wrap-style:square;v-text-anchor:top" coordsize="1913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" path="m,l1913500,e" filled="f" strokecolor="#0f0f0f" strokeweight=".25378mm">
                  <v:path arrowok="t"/>
                </v:shape>
                <w10:anchorlock/>
              </v:group>
            </w:pict>
          </mc:Fallback>
        </mc:AlternateContent>
      </w:r>
    </w:p>
    <w:p w:rsidR="0092098B" w:rsidRPr="005815DE" w:rsidRDefault="002C5E69" w:rsidP="005815DE">
      <w:pPr>
        <w:ind w:firstLine="709"/>
        <w:jc w:val="both"/>
        <w:rPr>
          <w:sz w:val="26"/>
          <w:szCs w:val="26"/>
        </w:rPr>
      </w:pPr>
      <w:r w:rsidRPr="005815DE">
        <w:rPr>
          <w:noProof/>
          <w:sz w:val="26"/>
          <w:szCs w:val="26"/>
          <w:lang w:eastAsia="ru-RU"/>
        </w:rPr>
        <mc:AlternateContent>
          <mc:Choice Requires="wps">
            <w:drawing>
              <wp:anchor distT="0" distB="0" distL="0" distR="0" simplePos="0" relativeHeight="251659264" behindDoc="1" locked="0" layoutInCell="1" allowOverlap="1">
                <wp:simplePos x="0" y="0"/>
                <wp:positionH relativeFrom="page">
                  <wp:posOffset>3342532</wp:posOffset>
                </wp:positionH>
                <wp:positionV relativeFrom="paragraph">
                  <wp:posOffset>137980</wp:posOffset>
                </wp:positionV>
                <wp:extent cx="1143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2615" y="0"/>
                              </a:lnTo>
                            </a:path>
                          </a:pathLst>
                        </a:custGeom>
                        <a:ln w="9136">
                          <a:solidFill>
                            <a:srgbClr val="0F0F0F"/>
                          </a:solidFill>
                          <a:prstDash val="solid"/>
                        </a:ln>
                      </wps:spPr>
                      <wps:bodyPr wrap="square" lIns="0" tIns="0" rIns="0" bIns="0" rtlCol="0">
                        <a:prstTxWarp prst="textNoShape">
                          <a:avLst/>
                        </a:prstTxWarp>
                        <a:noAutofit/>
                      </wps:bodyPr>
                    </wps:wsp>
                  </a:graphicData>
                </a:graphic>
              </wp:anchor>
            </w:drawing>
          </mc:Choice>
          <mc:Fallback xmlns:ns4="http://schemas.openxmlformats.org/drawingml/2006/picture" xmlns:ns3="http://schemas.openxmlformats.org/drawingml/2006/main">
            <w:pict>
              <v:shape w14:anchorId="6493C1BE" id="Graphic 14" o:spid="_x0000_s1026" style="position:absolute;margin-left:263.2pt;margin-top:10.85pt;width:9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" path="m,l1142615,e" filled="f" strokecolor="#0f0f0f" strokeweight=".25378mm">
                <v:path arrowok="t"/>
                <w10:wrap type="topAndBottom" anchorx="page"/>
              </v:shape>
            </w:pict>
          </mc:Fallback>
        </mc:AlternateContent>
      </w:r>
    </w:p>
    <w:p w:rsidR="0092098B" w:rsidRPr="005815DE" w:rsidRDefault="002C5E69" w:rsidP="005815DE">
      <w:pPr>
        <w:ind w:firstLine="709"/>
        <w:jc w:val="both"/>
        <w:rPr>
          <w:i/>
          <w:sz w:val="26"/>
          <w:szCs w:val="26"/>
        </w:rPr>
      </w:pPr>
      <w:r w:rsidRPr="005815DE">
        <w:rPr>
          <w:i/>
          <w:sz w:val="26"/>
          <w:szCs w:val="26"/>
        </w:rPr>
        <w:t>(signature)</w:t>
      </w:r>
    </w:p>
    <w:p w:rsidR="0092098B" w:rsidRPr="005815DE" w:rsidRDefault="002C5E69" w:rsidP="005815DE">
      <w:pPr>
        <w:ind w:firstLine="709"/>
        <w:jc w:val="both"/>
        <w:rPr>
          <w:sz w:val="26"/>
          <w:szCs w:val="26"/>
        </w:rPr>
      </w:pPr>
      <w:r w:rsidRPr="005815DE">
        <w:rPr>
          <w:sz w:val="26"/>
          <w:szCs w:val="26"/>
          <w:u w:val="single" w:color="131313"/>
        </w:rPr>
        <w:lastRenderedPageBreak/>
        <w:t>The voting ballot must be signedby the ACIIONER</w:t>
      </w:r>
      <w:r w:rsidRPr="005815DE">
        <w:rPr>
          <w:spacing w:val="-3"/>
          <w:sz w:val="26"/>
          <w:szCs w:val="26"/>
          <w:u w:val="single" w:color="131313"/>
        </w:rPr>
        <w:t xml:space="preserve"> (his representative).</w:t>
      </w:r>
    </w:p>
    <w:p w:rsidR="0092098B" w:rsidRPr="005815DE" w:rsidRDefault="002C5E69" w:rsidP="005815DE">
      <w:pPr>
        <w:ind w:firstLine="709"/>
        <w:jc w:val="both"/>
        <w:rPr>
          <w:i/>
          <w:sz w:val="26"/>
          <w:szCs w:val="26"/>
        </w:rPr>
      </w:pPr>
      <w:r w:rsidRPr="005815DE">
        <w:rPr>
          <w:i/>
          <w:color w:val="705D64"/>
          <w:sz w:val="26"/>
          <w:szCs w:val="26"/>
        </w:rPr>
        <w:t>*</w:t>
      </w:r>
      <w:r w:rsidRPr="005815DE">
        <w:rPr>
          <w:i/>
          <w:sz w:val="26"/>
          <w:szCs w:val="26"/>
        </w:rPr>
        <w:t>Specify the number of the shareholder in the Registration List.</w:t>
      </w:r>
    </w:p>
    <w:p w:rsidR="0092098B" w:rsidRPr="005815DE" w:rsidRDefault="0092098B" w:rsidP="005815DE">
      <w:pPr>
        <w:ind w:firstLine="709"/>
        <w:jc w:val="both"/>
        <w:rPr>
          <w:i/>
          <w:sz w:val="26"/>
          <w:szCs w:val="26"/>
        </w:rPr>
        <w:sectPr w:rsidR="0092098B" w:rsidRPr="005815DE">
          <w:footerReference w:type="default" r:id="rId17"/>
          <w:pgSz w:w="11900" w:h="16820"/>
          <w:pgMar w:top="1080" w:right="566" w:bottom="840" w:left="1559" w:header="0" w:footer="649" w:gutter="0"/>
          <w:pgNumType w:start="15"/>
          <w:cols w:space="720"/>
        </w:sectPr>
      </w:pPr>
    </w:p>
    <w:p w:rsidR="0092098B" w:rsidRPr="005815DE" w:rsidRDefault="002C5E69" w:rsidP="005815DE">
      <w:pPr>
        <w:ind w:left="4395" w:firstLine="709"/>
        <w:jc w:val="center"/>
        <w:rPr>
          <w:i/>
          <w:sz w:val="26"/>
          <w:szCs w:val="26"/>
        </w:rPr>
      </w:pPr>
      <w:r w:rsidRPr="005815DE">
        <w:rPr>
          <w:i/>
          <w:spacing w:val="-8"/>
          <w:sz w:val="26"/>
          <w:szCs w:val="26"/>
        </w:rPr>
        <w:lastRenderedPageBreak/>
        <w:t>APPENDIX N• 3</w:t>
      </w:r>
    </w:p>
    <w:p w:rsidR="0092098B" w:rsidRPr="005815DE" w:rsidRDefault="002C5E69" w:rsidP="005815DE">
      <w:pPr>
        <w:ind w:left="4395" w:firstLine="709"/>
        <w:jc w:val="center"/>
        <w:rPr>
          <w:i/>
          <w:sz w:val="26"/>
          <w:szCs w:val="26"/>
        </w:rPr>
      </w:pPr>
      <w:r w:rsidRPr="005815DE">
        <w:rPr>
          <w:i/>
          <w:spacing w:val="-8"/>
          <w:sz w:val="26"/>
          <w:szCs w:val="26"/>
        </w:rPr>
        <w:t>to the Regulation "On the General Meeting of Shareholders of JSC "Tashkent Invest Company"</w:t>
      </w: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92098B" w:rsidP="005815DE">
      <w:pPr>
        <w:ind w:firstLine="709"/>
        <w:jc w:val="center"/>
        <w:rPr>
          <w:i/>
          <w:sz w:val="26"/>
          <w:szCs w:val="26"/>
        </w:rPr>
      </w:pPr>
    </w:p>
    <w:p w:rsidR="0092098B" w:rsidRPr="005815DE" w:rsidRDefault="002C5E69" w:rsidP="005815DE">
      <w:pPr>
        <w:ind w:firstLine="709"/>
        <w:jc w:val="center"/>
        <w:rPr>
          <w:sz w:val="26"/>
          <w:szCs w:val="26"/>
        </w:rPr>
      </w:pPr>
      <w:r w:rsidRPr="005815DE">
        <w:rPr>
          <w:color w:val="212121"/>
          <w:sz w:val="26"/>
          <w:szCs w:val="26"/>
        </w:rPr>
        <w:t>REGULATIONS</w:t>
      </w:r>
    </w:p>
    <w:p w:rsidR="0092098B" w:rsidRPr="005815DE" w:rsidRDefault="002C5E69" w:rsidP="005815DE">
      <w:pPr>
        <w:ind w:firstLine="709"/>
        <w:jc w:val="center"/>
        <w:rPr>
          <w:sz w:val="26"/>
          <w:szCs w:val="26"/>
        </w:rPr>
      </w:pPr>
      <w:r w:rsidRPr="005815DE">
        <w:rPr>
          <w:w w:val="90"/>
          <w:sz w:val="26"/>
          <w:szCs w:val="26"/>
        </w:rPr>
        <w:t>COMPETITIVE SELECTION</w:t>
      </w:r>
      <w:r w:rsidRPr="005815DE">
        <w:rPr>
          <w:color w:val="525252"/>
          <w:w w:val="90"/>
          <w:sz w:val="26"/>
          <w:szCs w:val="26"/>
        </w:rPr>
        <w:t>TO THE</w:t>
      </w:r>
      <w:r w:rsidRPr="005815DE">
        <w:rPr>
          <w:w w:val="90"/>
          <w:sz w:val="26"/>
          <w:szCs w:val="26"/>
        </w:rPr>
        <w:t>EXECUTIVE</w:t>
      </w:r>
      <w:r w:rsidRPr="005815DE">
        <w:rPr>
          <w:color w:val="1D1D1D"/>
          <w:w w:val="90"/>
          <w:sz w:val="26"/>
          <w:szCs w:val="26"/>
        </w:rPr>
        <w:t>BODY</w:t>
      </w:r>
    </w:p>
    <w:p w:rsidR="0092098B" w:rsidRPr="005815DE" w:rsidRDefault="002C5E69" w:rsidP="005815DE">
      <w:pPr>
        <w:ind w:firstLine="709"/>
        <w:jc w:val="center"/>
        <w:rPr>
          <w:sz w:val="26"/>
          <w:szCs w:val="26"/>
        </w:rPr>
      </w:pPr>
      <w:r w:rsidRPr="005815DE">
        <w:rPr>
          <w:spacing w:val="-10"/>
          <w:sz w:val="26"/>
          <w:szCs w:val="26"/>
        </w:rPr>
        <w:t>JOINT-STOCK COMPANY</w:t>
      </w:r>
    </w:p>
    <w:p w:rsidR="0092098B" w:rsidRPr="005815DE" w:rsidRDefault="002C5E69" w:rsidP="005815DE">
      <w:pPr>
        <w:ind w:firstLine="709"/>
        <w:jc w:val="center"/>
        <w:rPr>
          <w:sz w:val="26"/>
          <w:szCs w:val="26"/>
        </w:rPr>
      </w:pPr>
      <w:r w:rsidRPr="005815DE">
        <w:rPr>
          <w:color w:val="1F1F1F"/>
          <w:spacing w:val="-6"/>
          <w:sz w:val="26"/>
          <w:szCs w:val="26"/>
        </w:rPr>
        <w:t>«КОМПАНИЯ</w:t>
      </w:r>
      <w:r w:rsidRPr="005815DE">
        <w:rPr>
          <w:color w:val="3F3F3F"/>
          <w:spacing w:val="-6"/>
          <w:sz w:val="26"/>
          <w:szCs w:val="26"/>
        </w:rPr>
        <w:t>TASHKENT INVEST COMPANY</w:t>
      </w:r>
    </w:p>
    <w:p w:rsidR="0092098B" w:rsidRPr="005815DE" w:rsidRDefault="0092098B" w:rsidP="005815DE">
      <w:pPr>
        <w:ind w:firstLine="709"/>
        <w:jc w:val="both"/>
        <w:rPr>
          <w:sz w:val="26"/>
          <w:szCs w:val="26"/>
        </w:rPr>
        <w:sectPr w:rsidR="0092098B" w:rsidRPr="005815DE">
          <w:pgSz w:w="11900" w:h="16820"/>
          <w:pgMar w:top="1280" w:right="566" w:bottom="880" w:left="1559" w:header="0" w:footer="649" w:gutter="0"/>
          <w:cols w:space="720"/>
        </w:sectPr>
      </w:pPr>
    </w:p>
    <w:p w:rsidR="0092098B" w:rsidRPr="005815DE" w:rsidRDefault="002C5E69" w:rsidP="005815DE">
      <w:pPr>
        <w:ind w:firstLine="709"/>
        <w:jc w:val="center"/>
        <w:rPr>
          <w:b/>
          <w:sz w:val="26"/>
          <w:szCs w:val="26"/>
        </w:rPr>
      </w:pPr>
      <w:r w:rsidRPr="005815DE">
        <w:rPr>
          <w:b/>
          <w:sz w:val="26"/>
          <w:szCs w:val="26"/>
        </w:rPr>
        <w:lastRenderedPageBreak/>
        <w:t>Section</w:t>
      </w:r>
      <w:r w:rsidRPr="005815DE">
        <w:rPr>
          <w:b/>
          <w:color w:val="0C0C0C"/>
          <w:sz w:val="26"/>
          <w:szCs w:val="26"/>
        </w:rPr>
        <w:t>-</w:t>
      </w:r>
      <w:r w:rsidRPr="005815DE">
        <w:rPr>
          <w:b/>
          <w:color w:val="0A0A0A"/>
          <w:spacing w:val="-5"/>
          <w:sz w:val="26"/>
          <w:szCs w:val="26"/>
        </w:rPr>
        <w:t>1.</w:t>
      </w:r>
    </w:p>
    <w:p w:rsidR="0092098B" w:rsidRPr="005815DE" w:rsidRDefault="002C5E69" w:rsidP="005815DE">
      <w:pPr>
        <w:ind w:firstLine="709"/>
        <w:jc w:val="center"/>
        <w:rPr>
          <w:b/>
          <w:sz w:val="26"/>
          <w:szCs w:val="26"/>
        </w:rPr>
      </w:pPr>
      <w:r w:rsidRPr="005815DE">
        <w:rPr>
          <w:b/>
          <w:color w:val="363636"/>
          <w:w w:val="105"/>
          <w:sz w:val="26"/>
          <w:szCs w:val="26"/>
        </w:rPr>
        <w:t>General</w:t>
      </w:r>
      <w:r w:rsidRPr="005815DE">
        <w:rPr>
          <w:b/>
          <w:w w:val="105"/>
          <w:sz w:val="26"/>
          <w:szCs w:val="26"/>
        </w:rPr>
        <w:t>provisions</w:t>
      </w:r>
    </w:p>
    <w:p w:rsidR="0092098B" w:rsidRPr="005815DE" w:rsidRDefault="002C5E69" w:rsidP="005815DE">
      <w:pPr>
        <w:ind w:firstLine="709"/>
        <w:jc w:val="both"/>
        <w:rPr>
          <w:sz w:val="26"/>
          <w:szCs w:val="26"/>
        </w:rPr>
      </w:pPr>
      <w:r w:rsidRPr="005815DE">
        <w:rPr>
          <w:sz w:val="26"/>
          <w:szCs w:val="26"/>
        </w:rPr>
        <w:t>These rules of competitive selection (hereinafter-the rules) of the joint-stock company "Company Tashkent Invest"</w:t>
      </w:r>
      <w:r w:rsidRPr="005815DE">
        <w:rPr>
          <w:color w:val="444444"/>
          <w:sz w:val="26"/>
          <w:szCs w:val="26"/>
        </w:rPr>
        <w:t xml:space="preserve">in </w:t>
      </w:r>
      <w:r w:rsidRPr="005815DE">
        <w:rPr>
          <w:sz w:val="26"/>
          <w:szCs w:val="26"/>
        </w:rPr>
        <w:t xml:space="preserve">accordance with the Law of the Republic of Uzbekistan "On Joint-Stock </w:t>
      </w:r>
      <w:r w:rsidRPr="005815DE">
        <w:rPr>
          <w:color w:val="1D1D1D"/>
          <w:sz w:val="26"/>
          <w:szCs w:val="26"/>
        </w:rPr>
        <w:t xml:space="preserve">Companies and </w:t>
      </w:r>
      <w:r w:rsidRPr="005815DE">
        <w:rPr>
          <w:sz w:val="26"/>
          <w:szCs w:val="26"/>
        </w:rPr>
        <w:t>Protection of Shareholders 'Rights", Decree of the President of the Republic of Uzbekistan dated 24.04.2015. N - * UP-4720 "On measures to introduce modern methods of corporate governance in joint-stock Companies", recommendations of the Corporate Governance Code</w:t>
      </w:r>
      <w:r w:rsidRPr="005815DE">
        <w:rPr>
          <w:color w:val="111111"/>
          <w:sz w:val="26"/>
          <w:szCs w:val="26"/>
        </w:rPr>
        <w:t xml:space="preserve">and Corporate Governance </w:t>
      </w:r>
      <w:r w:rsidRPr="005815DE">
        <w:rPr>
          <w:sz w:val="26"/>
          <w:szCs w:val="26"/>
        </w:rPr>
        <w:t xml:space="preserve">Rules for Enterprises with state Participation, approved by the minutes of meetings of the Commission </w:t>
      </w:r>
      <w:r w:rsidRPr="005815DE">
        <w:rPr>
          <w:color w:val="050505"/>
          <w:sz w:val="26"/>
          <w:szCs w:val="26"/>
        </w:rPr>
        <w:t xml:space="preserve">on </w:t>
      </w:r>
      <w:r w:rsidRPr="005815DE">
        <w:rPr>
          <w:sz w:val="26"/>
          <w:szCs w:val="26"/>
        </w:rPr>
        <w:t xml:space="preserve">Improving the Efficiency of Joint-Stock </w:t>
      </w:r>
      <w:r w:rsidRPr="005815DE">
        <w:rPr>
          <w:color w:val="505050"/>
          <w:sz w:val="26"/>
          <w:szCs w:val="26"/>
        </w:rPr>
        <w:t xml:space="preserve">Companies and </w:t>
      </w:r>
      <w:r w:rsidRPr="005815DE">
        <w:rPr>
          <w:sz w:val="26"/>
          <w:szCs w:val="26"/>
        </w:rPr>
        <w:t>improving the Corporate Governance System (dated 11.02.2016</w:t>
      </w:r>
      <w:r w:rsidRPr="005815DE">
        <w:rPr>
          <w:color w:val="343434"/>
          <w:w w:val="95"/>
          <w:sz w:val="26"/>
          <w:szCs w:val="26"/>
        </w:rPr>
        <w:t>, No.</w:t>
      </w:r>
      <w:r w:rsidRPr="005815DE">
        <w:rPr>
          <w:sz w:val="26"/>
          <w:szCs w:val="26"/>
        </w:rPr>
        <w:t>02-02 / 1-187)</w:t>
      </w:r>
      <w:r w:rsidRPr="005815DE">
        <w:rPr>
          <w:color w:val="3F3F3F"/>
          <w:sz w:val="26"/>
          <w:szCs w:val="26"/>
        </w:rPr>
        <w:t>and</w:t>
      </w:r>
      <w:r w:rsidRPr="005815DE">
        <w:rPr>
          <w:sz w:val="26"/>
          <w:szCs w:val="26"/>
        </w:rPr>
        <w:t>(from 27.04.2018</w:t>
      </w:r>
    </w:p>
    <w:p w:rsidR="0092098B" w:rsidRPr="005815DE" w:rsidRDefault="002C5E69" w:rsidP="005815DE">
      <w:pPr>
        <w:ind w:firstLine="709"/>
        <w:jc w:val="both"/>
        <w:rPr>
          <w:sz w:val="26"/>
          <w:szCs w:val="26"/>
        </w:rPr>
      </w:pPr>
      <w:r w:rsidRPr="005815DE">
        <w:rPr>
          <w:color w:val="5E5E5E"/>
          <w:w w:val="95"/>
          <w:sz w:val="26"/>
          <w:szCs w:val="26"/>
        </w:rPr>
        <w:t>No.</w:t>
      </w:r>
      <w:r w:rsidRPr="005815DE">
        <w:rPr>
          <w:sz w:val="26"/>
          <w:szCs w:val="26"/>
        </w:rPr>
        <w:t>24/1-989), the charter of JSC "Tashkent Invest Company" (hereinafter referred to as the company), other legislative acts</w:t>
      </w:r>
      <w:r w:rsidRPr="005815DE">
        <w:rPr>
          <w:color w:val="464646"/>
          <w:sz w:val="26"/>
          <w:szCs w:val="26"/>
        </w:rPr>
        <w:t xml:space="preserve">and </w:t>
      </w:r>
      <w:r w:rsidRPr="005815DE">
        <w:rPr>
          <w:sz w:val="26"/>
          <w:szCs w:val="26"/>
        </w:rPr>
        <w:t>internal documents of the company, determines the procedure for selecting candidates for the executive body.</w:t>
      </w:r>
    </w:p>
    <w:p w:rsidR="0092098B" w:rsidRPr="005815DE" w:rsidRDefault="002C5E69" w:rsidP="005815DE">
      <w:pPr>
        <w:ind w:firstLine="709"/>
        <w:jc w:val="both"/>
        <w:rPr>
          <w:sz w:val="26"/>
          <w:szCs w:val="26"/>
        </w:rPr>
      </w:pPr>
      <w:r w:rsidRPr="005815DE">
        <w:rPr>
          <w:sz w:val="26"/>
          <w:szCs w:val="26"/>
        </w:rPr>
        <w:t>The selection principles are as follows:</w:t>
      </w:r>
    </w:p>
    <w:p w:rsidR="0092098B" w:rsidRPr="005815DE" w:rsidRDefault="002C5E69" w:rsidP="005815DE">
      <w:pPr>
        <w:ind w:firstLine="709"/>
        <w:jc w:val="both"/>
        <w:rPr>
          <w:color w:val="525252"/>
          <w:sz w:val="26"/>
          <w:szCs w:val="26"/>
        </w:rPr>
      </w:pPr>
      <w:r w:rsidRPr="005815DE">
        <w:rPr>
          <w:sz w:val="26"/>
          <w:szCs w:val="26"/>
        </w:rPr>
        <w:t>transparency - provided by publishing information about the beginning of the selection process, the procedure for conducting it, the selection criteria and selected candidates;</w:t>
      </w:r>
    </w:p>
    <w:p w:rsidR="0092098B" w:rsidRPr="005815DE" w:rsidRDefault="002C5E69" w:rsidP="005815DE">
      <w:pPr>
        <w:ind w:firstLine="709"/>
        <w:jc w:val="both"/>
        <w:rPr>
          <w:color w:val="575757"/>
          <w:sz w:val="26"/>
          <w:szCs w:val="26"/>
        </w:rPr>
      </w:pPr>
      <w:r w:rsidRPr="005815DE">
        <w:rPr>
          <w:sz w:val="26"/>
          <w:szCs w:val="26"/>
        </w:rPr>
        <w:t xml:space="preserve">regularity </w:t>
      </w:r>
      <w:r w:rsidRPr="005815DE">
        <w:rPr>
          <w:color w:val="050505"/>
          <w:sz w:val="26"/>
          <w:szCs w:val="26"/>
        </w:rPr>
        <w:t>-</w:t>
      </w:r>
      <w:r w:rsidRPr="005815DE">
        <w:rPr>
          <w:sz w:val="26"/>
          <w:szCs w:val="26"/>
        </w:rPr>
        <w:t xml:space="preserve">provided by conducting selection </w:t>
      </w:r>
      <w:r w:rsidRPr="005815DE">
        <w:rPr>
          <w:color w:val="0A0A0A"/>
          <w:sz w:val="26"/>
          <w:szCs w:val="26"/>
        </w:rPr>
        <w:t xml:space="preserve">with </w:t>
      </w:r>
      <w:r w:rsidRPr="005815DE">
        <w:rPr>
          <w:sz w:val="26"/>
          <w:szCs w:val="26"/>
        </w:rPr>
        <w:t>the established frequency provided for sending proposals to the executive body, in accordance with the Law of the Republic of Uzbekistan "On Joint-Stock</w:t>
      </w:r>
      <w:r w:rsidRPr="005815DE">
        <w:rPr>
          <w:color w:val="3F3F3F"/>
          <w:sz w:val="26"/>
          <w:szCs w:val="26"/>
        </w:rPr>
        <w:t xml:space="preserve">Companies and </w:t>
      </w:r>
      <w:r w:rsidRPr="005815DE">
        <w:rPr>
          <w:sz w:val="26"/>
          <w:szCs w:val="26"/>
        </w:rPr>
        <w:t xml:space="preserve">Protection </w:t>
      </w:r>
      <w:r w:rsidRPr="005815DE">
        <w:rPr>
          <w:color w:val="111111"/>
          <w:sz w:val="26"/>
          <w:szCs w:val="26"/>
        </w:rPr>
        <w:t xml:space="preserve">of </w:t>
      </w:r>
      <w:r w:rsidRPr="005815DE">
        <w:rPr>
          <w:sz w:val="26"/>
          <w:szCs w:val="26"/>
        </w:rPr>
        <w:t>Shareholders 'Rights";</w:t>
      </w:r>
    </w:p>
    <w:p w:rsidR="0092098B" w:rsidRPr="005815DE" w:rsidRDefault="002C5E69" w:rsidP="005815DE">
      <w:pPr>
        <w:ind w:firstLine="709"/>
        <w:jc w:val="both"/>
        <w:rPr>
          <w:color w:val="4B4B4B"/>
          <w:sz w:val="26"/>
          <w:szCs w:val="26"/>
        </w:rPr>
      </w:pPr>
      <w:r w:rsidRPr="005815DE">
        <w:rPr>
          <w:sz w:val="26"/>
          <w:szCs w:val="26"/>
        </w:rPr>
        <w:t>competitiveness - provided by evaluating the qualification</w:t>
      </w:r>
      <w:r w:rsidRPr="005815DE">
        <w:rPr>
          <w:color w:val="343434"/>
          <w:sz w:val="26"/>
          <w:szCs w:val="26"/>
        </w:rPr>
        <w:t xml:space="preserve">and </w:t>
      </w:r>
      <w:r w:rsidRPr="005815DE">
        <w:rPr>
          <w:sz w:val="26"/>
          <w:szCs w:val="26"/>
        </w:rPr>
        <w:t>professional qualities of candidates in accordance with the criteria established by these regulations.</w:t>
      </w:r>
    </w:p>
    <w:p w:rsidR="0092098B" w:rsidRPr="005815DE" w:rsidRDefault="002C5E69" w:rsidP="005815DE">
      <w:pPr>
        <w:ind w:firstLine="709"/>
        <w:jc w:val="center"/>
        <w:rPr>
          <w:b/>
          <w:sz w:val="26"/>
          <w:szCs w:val="26"/>
        </w:rPr>
      </w:pPr>
      <w:r w:rsidRPr="005815DE">
        <w:rPr>
          <w:b/>
          <w:color w:val="1C1C1C"/>
          <w:sz w:val="26"/>
          <w:szCs w:val="26"/>
        </w:rPr>
        <w:t>Section</w:t>
      </w:r>
      <w:r w:rsidRPr="005815DE">
        <w:rPr>
          <w:b/>
          <w:sz w:val="26"/>
          <w:szCs w:val="26"/>
        </w:rPr>
        <w:t>-</w:t>
      </w:r>
      <w:r w:rsidRPr="005815DE">
        <w:rPr>
          <w:b/>
          <w:color w:val="383838"/>
          <w:spacing w:val="-5"/>
          <w:sz w:val="26"/>
          <w:szCs w:val="26"/>
        </w:rPr>
        <w:t>II.</w:t>
      </w:r>
    </w:p>
    <w:p w:rsidR="0092098B" w:rsidRPr="005815DE" w:rsidRDefault="002C5E69" w:rsidP="005815DE">
      <w:pPr>
        <w:ind w:firstLine="709"/>
        <w:jc w:val="center"/>
        <w:rPr>
          <w:b/>
          <w:sz w:val="26"/>
          <w:szCs w:val="26"/>
        </w:rPr>
      </w:pPr>
      <w:r w:rsidRPr="005815DE">
        <w:rPr>
          <w:b/>
          <w:color w:val="111111"/>
          <w:sz w:val="26"/>
          <w:szCs w:val="26"/>
        </w:rPr>
        <w:t>Terms</w:t>
      </w:r>
      <w:r w:rsidRPr="005815DE">
        <w:rPr>
          <w:b/>
          <w:color w:val="0F0F0F"/>
          <w:sz w:val="26"/>
          <w:szCs w:val="26"/>
        </w:rPr>
        <w:t>of</w:t>
      </w:r>
      <w:r w:rsidRPr="005815DE">
        <w:rPr>
          <w:b/>
          <w:color w:val="212121"/>
          <w:sz w:val="26"/>
          <w:szCs w:val="26"/>
        </w:rPr>
        <w:t>competitive selection</w:t>
      </w:r>
    </w:p>
    <w:p w:rsidR="0092098B" w:rsidRPr="005815DE" w:rsidRDefault="002C5E69" w:rsidP="005815DE">
      <w:pPr>
        <w:ind w:firstLine="709"/>
        <w:jc w:val="both"/>
        <w:rPr>
          <w:sz w:val="26"/>
          <w:szCs w:val="26"/>
        </w:rPr>
      </w:pPr>
      <w:r w:rsidRPr="005815DE">
        <w:rPr>
          <w:sz w:val="26"/>
          <w:szCs w:val="26"/>
        </w:rPr>
        <w:t>The working body for the selection of candidates (hereinafter referred to as the working body) is the Company's Human Resources Development Service.</w:t>
      </w:r>
    </w:p>
    <w:p w:rsidR="0092098B" w:rsidRPr="005815DE" w:rsidRDefault="002C5E69" w:rsidP="005815DE">
      <w:pPr>
        <w:ind w:firstLine="709"/>
        <w:jc w:val="both"/>
        <w:rPr>
          <w:sz w:val="26"/>
          <w:szCs w:val="26"/>
        </w:rPr>
      </w:pPr>
      <w:r w:rsidRPr="005815DE">
        <w:rPr>
          <w:sz w:val="26"/>
          <w:szCs w:val="26"/>
        </w:rPr>
        <w:t>Decisions of the working body are taken at meetings and recorded in minutes.</w:t>
      </w:r>
    </w:p>
    <w:p w:rsidR="0092098B" w:rsidRPr="005815DE" w:rsidRDefault="002C5E69" w:rsidP="005815DE">
      <w:pPr>
        <w:ind w:firstLine="709"/>
        <w:jc w:val="both"/>
        <w:rPr>
          <w:sz w:val="26"/>
          <w:szCs w:val="26"/>
        </w:rPr>
      </w:pPr>
      <w:r w:rsidRPr="005815DE">
        <w:rPr>
          <w:sz w:val="26"/>
          <w:szCs w:val="26"/>
        </w:rPr>
        <w:t>The working body, after conducting a competitive selection (hereinafter referred to as the selection), sends the relevant materials (information) for consideration to the Supervisory Board of the company.</w:t>
      </w:r>
    </w:p>
    <w:p w:rsidR="0092098B" w:rsidRPr="005815DE" w:rsidRDefault="002C5E69" w:rsidP="005815DE">
      <w:pPr>
        <w:ind w:firstLine="709"/>
        <w:jc w:val="both"/>
        <w:rPr>
          <w:sz w:val="26"/>
          <w:szCs w:val="26"/>
        </w:rPr>
      </w:pPr>
      <w:r w:rsidRPr="005815DE">
        <w:rPr>
          <w:sz w:val="26"/>
          <w:szCs w:val="26"/>
        </w:rPr>
        <w:t>Candidates for the position of the Chairman of the Management Board and his deputies are nominated in accordance with the procedure established by law.</w:t>
      </w:r>
    </w:p>
    <w:p w:rsidR="0092098B" w:rsidRPr="005815DE" w:rsidRDefault="002C5E69" w:rsidP="005815DE">
      <w:pPr>
        <w:ind w:firstLine="709"/>
        <w:jc w:val="both"/>
        <w:rPr>
          <w:sz w:val="26"/>
          <w:szCs w:val="26"/>
        </w:rPr>
      </w:pPr>
      <w:r w:rsidRPr="005815DE">
        <w:rPr>
          <w:sz w:val="26"/>
          <w:szCs w:val="26"/>
        </w:rPr>
        <w:t xml:space="preserve">The Chairman of the Management Board </w:t>
      </w:r>
      <w:r w:rsidRPr="005815DE">
        <w:rPr>
          <w:color w:val="161616"/>
          <w:sz w:val="26"/>
          <w:szCs w:val="26"/>
        </w:rPr>
        <w:t xml:space="preserve">and </w:t>
      </w:r>
      <w:r w:rsidRPr="005815DE">
        <w:rPr>
          <w:sz w:val="26"/>
          <w:szCs w:val="26"/>
        </w:rPr>
        <w:t>his deputies are elected (appointed) by a resolution of the General Meeting of Shareholders.</w:t>
      </w:r>
    </w:p>
    <w:p w:rsidR="0092098B" w:rsidRPr="005815DE" w:rsidRDefault="002C5E69" w:rsidP="005815DE">
      <w:pPr>
        <w:ind w:firstLine="709"/>
        <w:jc w:val="both"/>
        <w:rPr>
          <w:sz w:val="26"/>
          <w:szCs w:val="26"/>
        </w:rPr>
      </w:pPr>
      <w:r w:rsidRPr="005815DE">
        <w:rPr>
          <w:sz w:val="26"/>
          <w:szCs w:val="26"/>
        </w:rPr>
        <w:t xml:space="preserve">Selection is made only for vacant positions. When making a decision </w:t>
      </w:r>
      <w:r w:rsidRPr="005815DE">
        <w:rPr>
          <w:color w:val="0F0F0F"/>
          <w:sz w:val="26"/>
          <w:szCs w:val="26"/>
        </w:rPr>
        <w:t xml:space="preserve">to </w:t>
      </w:r>
      <w:r w:rsidRPr="005815DE">
        <w:rPr>
          <w:sz w:val="26"/>
          <w:szCs w:val="26"/>
        </w:rPr>
        <w:t>extend the term of office of members of the management Board, competitive selection is not carried out.</w:t>
      </w:r>
    </w:p>
    <w:p w:rsidR="0092098B" w:rsidRPr="005815DE" w:rsidRDefault="002C5E69" w:rsidP="005815DE">
      <w:pPr>
        <w:ind w:firstLine="709"/>
        <w:jc w:val="both"/>
        <w:rPr>
          <w:sz w:val="26"/>
          <w:szCs w:val="26"/>
        </w:rPr>
      </w:pPr>
      <w:r w:rsidRPr="005815DE">
        <w:rPr>
          <w:sz w:val="26"/>
          <w:szCs w:val="26"/>
        </w:rPr>
        <w:t>The selection process is based on the received proposals for candidates.</w:t>
      </w:r>
    </w:p>
    <w:p w:rsidR="0092098B" w:rsidRPr="005815DE" w:rsidRDefault="002C5E69" w:rsidP="005815DE">
      <w:pPr>
        <w:ind w:firstLine="709"/>
        <w:jc w:val="both"/>
        <w:rPr>
          <w:sz w:val="26"/>
          <w:szCs w:val="26"/>
        </w:rPr>
      </w:pPr>
      <w:r w:rsidRPr="005815DE">
        <w:rPr>
          <w:sz w:val="26"/>
          <w:szCs w:val="26"/>
        </w:rPr>
        <w:t>Qualified employees of ministries and departments of the Republic,</w:t>
      </w:r>
      <w:r w:rsidRPr="005815DE">
        <w:rPr>
          <w:color w:val="3D3D3D"/>
          <w:sz w:val="26"/>
          <w:szCs w:val="26"/>
        </w:rPr>
        <w:t>as</w:t>
      </w:r>
      <w:r w:rsidRPr="005815DE">
        <w:rPr>
          <w:sz w:val="26"/>
          <w:szCs w:val="26"/>
        </w:rPr>
        <w:t>well</w:t>
      </w:r>
      <w:r w:rsidRPr="005815DE">
        <w:rPr>
          <w:color w:val="111111"/>
          <w:sz w:val="26"/>
          <w:szCs w:val="26"/>
        </w:rPr>
        <w:t xml:space="preserve">as other </w:t>
      </w:r>
      <w:r w:rsidRPr="005815DE">
        <w:rPr>
          <w:sz w:val="26"/>
          <w:szCs w:val="26"/>
        </w:rPr>
        <w:t xml:space="preserve">persons, </w:t>
      </w:r>
      <w:r w:rsidRPr="005815DE">
        <w:rPr>
          <w:color w:val="3D3D3D"/>
          <w:sz w:val="26"/>
          <w:szCs w:val="26"/>
        </w:rPr>
        <w:t>в</w:t>
      </w:r>
      <w:r w:rsidRPr="005815DE">
        <w:rPr>
          <w:color w:val="0F0F0F"/>
          <w:sz w:val="26"/>
          <w:szCs w:val="26"/>
        </w:rPr>
        <w:t>том</w:t>
      </w:r>
      <w:r w:rsidRPr="005815DE">
        <w:rPr>
          <w:sz w:val="26"/>
          <w:szCs w:val="26"/>
        </w:rPr>
        <w:t xml:space="preserve">including foreign managers, who have the necessary qualifications </w:t>
      </w:r>
      <w:r w:rsidRPr="005815DE">
        <w:rPr>
          <w:color w:val="525252"/>
          <w:sz w:val="26"/>
          <w:szCs w:val="26"/>
        </w:rPr>
        <w:t xml:space="preserve">and </w:t>
      </w:r>
      <w:r w:rsidRPr="005815DE">
        <w:rPr>
          <w:sz w:val="26"/>
          <w:szCs w:val="26"/>
        </w:rPr>
        <w:t xml:space="preserve">work experience </w:t>
      </w:r>
      <w:r w:rsidRPr="005815DE">
        <w:rPr>
          <w:color w:val="525252"/>
          <w:sz w:val="26"/>
          <w:szCs w:val="26"/>
        </w:rPr>
        <w:t xml:space="preserve">in </w:t>
      </w:r>
      <w:r w:rsidRPr="005815DE">
        <w:rPr>
          <w:sz w:val="26"/>
          <w:szCs w:val="26"/>
        </w:rPr>
        <w:t>the relevant field (hereinafter referred to as candidates) can act as candidates.</w:t>
      </w:r>
    </w:p>
    <w:p w:rsidR="0092098B" w:rsidRPr="005815DE" w:rsidRDefault="002C5E69" w:rsidP="005815DE">
      <w:pPr>
        <w:ind w:firstLine="709"/>
        <w:jc w:val="both"/>
        <w:rPr>
          <w:sz w:val="26"/>
          <w:szCs w:val="26"/>
        </w:rPr>
      </w:pPr>
      <w:r w:rsidRPr="005815DE">
        <w:rPr>
          <w:sz w:val="26"/>
          <w:szCs w:val="26"/>
        </w:rPr>
        <w:t xml:space="preserve">In order to avoid a conflict of interests stipulated in the regulation "On the procedure for actions in case of a conflict of interests", affiliated persons, family members </w:t>
      </w:r>
      <w:r w:rsidRPr="005815DE">
        <w:rPr>
          <w:color w:val="464646"/>
          <w:sz w:val="26"/>
          <w:szCs w:val="26"/>
        </w:rPr>
        <w:t xml:space="preserve">and </w:t>
      </w:r>
      <w:r w:rsidRPr="005815DE">
        <w:rPr>
          <w:sz w:val="26"/>
          <w:szCs w:val="26"/>
        </w:rPr>
        <w:t>relatives of the company's employees may not act as candidates.</w:t>
      </w:r>
    </w:p>
    <w:p w:rsidR="0092098B" w:rsidRPr="005815DE" w:rsidRDefault="002C5E69" w:rsidP="005815DE">
      <w:pPr>
        <w:ind w:firstLine="709"/>
        <w:jc w:val="both"/>
        <w:rPr>
          <w:sz w:val="26"/>
          <w:szCs w:val="26"/>
        </w:rPr>
      </w:pPr>
      <w:r w:rsidRPr="005815DE">
        <w:rPr>
          <w:sz w:val="26"/>
          <w:szCs w:val="26"/>
        </w:rPr>
        <w:t xml:space="preserve">Proposals for candidates may be submitted by applicants, ministries, </w:t>
      </w:r>
      <w:r w:rsidRPr="005815DE">
        <w:rPr>
          <w:sz w:val="26"/>
          <w:szCs w:val="26"/>
        </w:rPr>
        <w:lastRenderedPageBreak/>
        <w:t>departments, shareholders</w:t>
      </w:r>
      <w:r w:rsidRPr="005815DE">
        <w:rPr>
          <w:color w:val="494949"/>
          <w:sz w:val="26"/>
          <w:szCs w:val="26"/>
        </w:rPr>
        <w:t>and</w:t>
      </w:r>
      <w:r w:rsidRPr="005815DE">
        <w:rPr>
          <w:sz w:val="26"/>
          <w:szCs w:val="26"/>
        </w:rPr>
        <w:t>other persons authorized</w:t>
      </w:r>
      <w:r w:rsidRPr="005815DE">
        <w:rPr>
          <w:color w:val="181818"/>
          <w:sz w:val="26"/>
          <w:szCs w:val="26"/>
        </w:rPr>
        <w:t>in</w:t>
      </w:r>
      <w:r w:rsidRPr="005815DE">
        <w:rPr>
          <w:sz w:val="26"/>
          <w:szCs w:val="26"/>
        </w:rPr>
        <w:t>accordance with the legislation to submit proposals for candidates</w:t>
      </w:r>
      <w:r w:rsidRPr="005815DE">
        <w:rPr>
          <w:color w:val="1F1F1F"/>
          <w:sz w:val="26"/>
          <w:szCs w:val="26"/>
        </w:rPr>
        <w:t>to the</w:t>
      </w:r>
      <w:r w:rsidRPr="005815DE">
        <w:rPr>
          <w:sz w:val="26"/>
          <w:szCs w:val="26"/>
        </w:rPr>
        <w:t>company's executive body (hereinafter referred to as the initiators).</w:t>
      </w:r>
    </w:p>
    <w:p w:rsidR="0092098B" w:rsidRPr="005815DE" w:rsidRDefault="002C5E69" w:rsidP="005815DE">
      <w:pPr>
        <w:ind w:firstLine="709"/>
        <w:jc w:val="center"/>
        <w:rPr>
          <w:b/>
          <w:sz w:val="26"/>
          <w:szCs w:val="26"/>
        </w:rPr>
      </w:pPr>
      <w:r w:rsidRPr="005815DE">
        <w:rPr>
          <w:b/>
          <w:color w:val="262626"/>
          <w:sz w:val="26"/>
          <w:szCs w:val="26"/>
        </w:rPr>
        <w:t>Section</w:t>
      </w:r>
      <w:r w:rsidRPr="005815DE">
        <w:rPr>
          <w:b/>
          <w:color w:val="282828"/>
          <w:sz w:val="26"/>
          <w:szCs w:val="26"/>
        </w:rPr>
        <w:t>-III.</w:t>
      </w:r>
    </w:p>
    <w:p w:rsidR="0092098B" w:rsidRPr="005815DE" w:rsidRDefault="00B7158C" w:rsidP="005815DE">
      <w:pPr>
        <w:ind w:firstLine="709"/>
        <w:jc w:val="center"/>
        <w:rPr>
          <w:b/>
          <w:sz w:val="26"/>
          <w:szCs w:val="26"/>
        </w:rPr>
      </w:pPr>
      <w:r w:rsidRPr="005815DE">
        <w:rPr>
          <w:b/>
          <w:color w:val="212121"/>
          <w:sz w:val="26"/>
          <w:szCs w:val="26"/>
        </w:rPr>
        <w:t>Порядок</w:t>
      </w:r>
      <w:r w:rsidRPr="005815DE">
        <w:rPr>
          <w:b/>
          <w:color w:val="0A0A0A"/>
          <w:sz w:val="26"/>
          <w:szCs w:val="26"/>
        </w:rPr>
        <w:t>проведения</w:t>
      </w:r>
      <w:r w:rsidRPr="005815DE">
        <w:rPr>
          <w:b/>
          <w:sz w:val="26"/>
          <w:szCs w:val="26"/>
        </w:rPr>
        <w:t>Competitive</w:t>
      </w:r>
      <w:r w:rsidR="002C5E69" w:rsidRPr="005815DE">
        <w:rPr>
          <w:b/>
          <w:color w:val="232323"/>
          <w:sz w:val="26"/>
          <w:szCs w:val="26"/>
        </w:rPr>
        <w:t>Selection procedure</w:t>
      </w:r>
    </w:p>
    <w:p w:rsidR="0092098B" w:rsidRPr="005815DE" w:rsidRDefault="002C5E69" w:rsidP="005815DE">
      <w:pPr>
        <w:ind w:firstLine="709"/>
        <w:jc w:val="both"/>
        <w:rPr>
          <w:sz w:val="26"/>
          <w:szCs w:val="26"/>
        </w:rPr>
      </w:pPr>
      <w:r w:rsidRPr="005815DE">
        <w:rPr>
          <w:sz w:val="26"/>
          <w:szCs w:val="26"/>
        </w:rPr>
        <w:t>The working body announces the start of the competition by posting a corresponding announcement on the company's official website (</w:t>
      </w:r>
      <w:hyperlink r:id="rId18">
        <w:r w:rsidRPr="005815DE">
          <w:rPr>
            <w:sz w:val="26"/>
            <w:szCs w:val="26"/>
          </w:rPr>
          <w:t>www.tashkentinvest.uz),</w:t>
        </w:r>
      </w:hyperlink>
      <w:r w:rsidRPr="005815DE">
        <w:rPr>
          <w:sz w:val="26"/>
          <w:szCs w:val="26"/>
        </w:rPr>
        <w:t xml:space="preserve"> </w:t>
      </w:r>
      <w:r w:rsidRPr="005815DE">
        <w:rPr>
          <w:color w:val="2D2D2D"/>
          <w:sz w:val="26"/>
          <w:szCs w:val="26"/>
        </w:rPr>
        <w:t xml:space="preserve">in </w:t>
      </w:r>
      <w:r w:rsidRPr="005815DE">
        <w:rPr>
          <w:sz w:val="26"/>
          <w:szCs w:val="26"/>
        </w:rPr>
        <w:t>the mass media, on the Unified Corporate Information Portal (</w:t>
      </w:r>
      <w:hyperlink r:id="rId19">
        <w:r w:rsidRPr="005815DE">
          <w:rPr>
            <w:sz w:val="26"/>
            <w:szCs w:val="26"/>
          </w:rPr>
          <w:t>www.openinfo.uz),</w:t>
        </w:r>
      </w:hyperlink>
      <w:r w:rsidRPr="005815DE">
        <w:rPr>
          <w:sz w:val="26"/>
          <w:szCs w:val="26"/>
        </w:rPr>
        <w:t xml:space="preserve"> via the companies '"HeadHunter".</w:t>
      </w:r>
    </w:p>
    <w:p w:rsidR="0092098B" w:rsidRPr="005815DE" w:rsidRDefault="002C5E69" w:rsidP="005815DE">
      <w:pPr>
        <w:ind w:firstLine="709"/>
        <w:jc w:val="both"/>
        <w:rPr>
          <w:sz w:val="26"/>
          <w:szCs w:val="26"/>
        </w:rPr>
      </w:pPr>
      <w:r w:rsidRPr="005815DE">
        <w:rPr>
          <w:sz w:val="26"/>
          <w:szCs w:val="26"/>
        </w:rPr>
        <w:t>Candidates, within 30 days after the announcement of the competition (unless otherwise</w:t>
      </w:r>
      <w:r w:rsidRPr="005815DE">
        <w:rPr>
          <w:color w:val="565656"/>
          <w:sz w:val="26"/>
          <w:szCs w:val="26"/>
        </w:rPr>
        <w:t>в</w:t>
      </w:r>
      <w:r w:rsidRPr="005815DE">
        <w:rPr>
          <w:sz w:val="26"/>
          <w:szCs w:val="26"/>
        </w:rPr>
        <w:t>specified in the announcement), but not later than the deadline specified</w:t>
      </w:r>
      <w:r w:rsidRPr="005815DE">
        <w:rPr>
          <w:color w:val="494949"/>
          <w:sz w:val="26"/>
          <w:szCs w:val="26"/>
        </w:rPr>
        <w:t>in</w:t>
      </w:r>
      <w:r w:rsidRPr="005815DE">
        <w:rPr>
          <w:sz w:val="26"/>
          <w:szCs w:val="26"/>
        </w:rPr>
        <w:t>the announcement, submit an offer (application) for participation</w:t>
      </w:r>
      <w:r w:rsidRPr="005815DE">
        <w:rPr>
          <w:color w:val="464646"/>
          <w:sz w:val="26"/>
          <w:szCs w:val="26"/>
        </w:rPr>
        <w:t xml:space="preserve">in </w:t>
      </w:r>
      <w:r w:rsidRPr="005815DE">
        <w:rPr>
          <w:sz w:val="26"/>
          <w:szCs w:val="26"/>
        </w:rPr>
        <w:t xml:space="preserve">the competition in a sealed envelope with the relevant documents attached. </w:t>
      </w:r>
      <w:r w:rsidRPr="005815DE">
        <w:rPr>
          <w:color w:val="0A0A0A"/>
          <w:sz w:val="26"/>
          <w:szCs w:val="26"/>
        </w:rPr>
        <w:t xml:space="preserve">At </w:t>
      </w:r>
      <w:r w:rsidRPr="005815DE">
        <w:rPr>
          <w:sz w:val="26"/>
          <w:szCs w:val="26"/>
        </w:rPr>
        <w:t>the same time, the candidate has the right to withdraw the proposal (application) for participation in the competition before the deadline for submitting proposals (applications), or</w:t>
      </w:r>
      <w:r w:rsidRPr="005815DE">
        <w:rPr>
          <w:color w:val="131313"/>
          <w:sz w:val="26"/>
          <w:szCs w:val="26"/>
        </w:rPr>
        <w:t>to make</w:t>
      </w:r>
      <w:r w:rsidRPr="005815DE">
        <w:rPr>
          <w:sz w:val="26"/>
          <w:szCs w:val="26"/>
        </w:rPr>
        <w:t xml:space="preserve">corrections </w:t>
      </w:r>
      <w:r w:rsidRPr="005815DE">
        <w:rPr>
          <w:color w:val="0F0F0F"/>
          <w:sz w:val="26"/>
          <w:szCs w:val="26"/>
        </w:rPr>
        <w:t xml:space="preserve">to the </w:t>
      </w:r>
      <w:r w:rsidRPr="005815DE">
        <w:rPr>
          <w:sz w:val="26"/>
          <w:szCs w:val="26"/>
        </w:rPr>
        <w:t>submitted documents by submitting a corresponding written notice.</w:t>
      </w:r>
    </w:p>
    <w:p w:rsidR="0092098B" w:rsidRPr="005815DE" w:rsidRDefault="002C5E69" w:rsidP="005815DE">
      <w:pPr>
        <w:ind w:firstLine="709"/>
        <w:jc w:val="both"/>
        <w:rPr>
          <w:sz w:val="26"/>
          <w:szCs w:val="26"/>
        </w:rPr>
      </w:pPr>
      <w:r w:rsidRPr="005815DE">
        <w:rPr>
          <w:sz w:val="26"/>
          <w:szCs w:val="26"/>
        </w:rPr>
        <w:t xml:space="preserve">The selection period should take into account the time period allowed for candidates to submit proposals (applications) </w:t>
      </w:r>
      <w:r w:rsidRPr="005815DE">
        <w:rPr>
          <w:color w:val="313131"/>
          <w:sz w:val="26"/>
          <w:szCs w:val="26"/>
        </w:rPr>
        <w:t xml:space="preserve">to the </w:t>
      </w:r>
      <w:r w:rsidRPr="005815DE">
        <w:rPr>
          <w:sz w:val="26"/>
          <w:szCs w:val="26"/>
        </w:rPr>
        <w:t>company, in accordance with the current legislation.</w:t>
      </w:r>
    </w:p>
    <w:p w:rsidR="0092098B" w:rsidRPr="005815DE" w:rsidRDefault="002C5E69" w:rsidP="005815DE">
      <w:pPr>
        <w:ind w:firstLine="709"/>
        <w:jc w:val="both"/>
        <w:rPr>
          <w:sz w:val="26"/>
          <w:szCs w:val="26"/>
        </w:rPr>
      </w:pPr>
      <w:r w:rsidRPr="005815DE">
        <w:rPr>
          <w:sz w:val="26"/>
          <w:szCs w:val="26"/>
        </w:rPr>
        <w:t>To participate in the competition, the candidate submits</w:t>
      </w:r>
      <w:r w:rsidRPr="005815DE">
        <w:rPr>
          <w:color w:val="313131"/>
          <w:sz w:val="26"/>
          <w:szCs w:val="26"/>
        </w:rPr>
        <w:t>to the</w:t>
      </w:r>
      <w:r w:rsidRPr="005815DE">
        <w:rPr>
          <w:sz w:val="26"/>
          <w:szCs w:val="26"/>
        </w:rPr>
        <w:t>company:</w:t>
      </w:r>
    </w:p>
    <w:p w:rsidR="0092098B" w:rsidRPr="005815DE" w:rsidRDefault="002C5E69" w:rsidP="005815DE">
      <w:pPr>
        <w:ind w:firstLine="709"/>
        <w:jc w:val="both"/>
        <w:rPr>
          <w:color w:val="565656"/>
          <w:sz w:val="26"/>
          <w:szCs w:val="26"/>
        </w:rPr>
      </w:pPr>
      <w:r w:rsidRPr="005815DE">
        <w:rPr>
          <w:sz w:val="26"/>
          <w:szCs w:val="26"/>
        </w:rPr>
        <w:t>an offer (application) for participation</w:t>
      </w:r>
      <w:r w:rsidRPr="005815DE">
        <w:rPr>
          <w:color w:val="181818"/>
          <w:sz w:val="26"/>
          <w:szCs w:val="26"/>
        </w:rPr>
        <w:t>in</w:t>
      </w:r>
      <w:r w:rsidRPr="005815DE">
        <w:rPr>
          <w:sz w:val="26"/>
          <w:szCs w:val="26"/>
        </w:rPr>
        <w:t>the competition, indicating contact details</w:t>
      </w:r>
      <w:r w:rsidRPr="005815DE">
        <w:rPr>
          <w:color w:val="0C0C0C"/>
          <w:sz w:val="26"/>
          <w:szCs w:val="26"/>
        </w:rPr>
        <w:t xml:space="preserve">and </w:t>
      </w:r>
      <w:r w:rsidRPr="005815DE">
        <w:rPr>
          <w:sz w:val="26"/>
          <w:szCs w:val="26"/>
        </w:rPr>
        <w:t>a list of submitted documents;</w:t>
      </w:r>
    </w:p>
    <w:p w:rsidR="0092098B" w:rsidRPr="005815DE" w:rsidRDefault="002C5E69" w:rsidP="005815DE">
      <w:pPr>
        <w:ind w:firstLine="709"/>
        <w:jc w:val="both"/>
        <w:rPr>
          <w:color w:val="595959"/>
          <w:sz w:val="26"/>
          <w:szCs w:val="26"/>
        </w:rPr>
      </w:pPr>
      <w:r w:rsidRPr="005815DE">
        <w:rPr>
          <w:sz w:val="26"/>
          <w:szCs w:val="26"/>
        </w:rPr>
        <w:t>copies of identity documents, higher education certificates, employment records, or a corresponding document confirming work experience;</w:t>
      </w:r>
    </w:p>
    <w:p w:rsidR="0092098B" w:rsidRPr="005815DE" w:rsidRDefault="002C5E69" w:rsidP="005815DE">
      <w:pPr>
        <w:ind w:firstLine="709"/>
        <w:jc w:val="both"/>
        <w:rPr>
          <w:color w:val="525252"/>
          <w:sz w:val="26"/>
          <w:szCs w:val="26"/>
        </w:rPr>
      </w:pPr>
      <w:r w:rsidRPr="005815DE">
        <w:rPr>
          <w:sz w:val="26"/>
          <w:szCs w:val="26"/>
        </w:rPr>
        <w:t>the candidate's application form.</w:t>
      </w:r>
    </w:p>
    <w:p w:rsidR="0092098B" w:rsidRPr="005815DE" w:rsidRDefault="002C5E69" w:rsidP="005815DE">
      <w:pPr>
        <w:ind w:firstLine="709"/>
        <w:jc w:val="both"/>
        <w:rPr>
          <w:color w:val="484848"/>
          <w:sz w:val="26"/>
          <w:szCs w:val="26"/>
        </w:rPr>
      </w:pPr>
      <w:r w:rsidRPr="005815DE">
        <w:rPr>
          <w:sz w:val="26"/>
          <w:szCs w:val="26"/>
        </w:rPr>
        <w:t>recommendations.</w:t>
      </w:r>
    </w:p>
    <w:p w:rsidR="0092098B" w:rsidRPr="005815DE" w:rsidRDefault="002C5E69" w:rsidP="005815DE">
      <w:pPr>
        <w:ind w:firstLine="709"/>
        <w:jc w:val="both"/>
        <w:rPr>
          <w:color w:val="666666"/>
          <w:sz w:val="26"/>
          <w:szCs w:val="26"/>
        </w:rPr>
      </w:pPr>
      <w:r w:rsidRPr="005815DE">
        <w:rPr>
          <w:sz w:val="26"/>
          <w:szCs w:val="26"/>
        </w:rPr>
        <w:t>etc.</w:t>
      </w:r>
    </w:p>
    <w:p w:rsidR="0092098B" w:rsidRPr="005815DE" w:rsidRDefault="002C5E69" w:rsidP="005815DE">
      <w:pPr>
        <w:ind w:firstLine="709"/>
        <w:jc w:val="both"/>
        <w:rPr>
          <w:sz w:val="26"/>
          <w:szCs w:val="26"/>
        </w:rPr>
      </w:pPr>
      <w:r w:rsidRPr="005815DE">
        <w:rPr>
          <w:sz w:val="26"/>
          <w:szCs w:val="26"/>
        </w:rPr>
        <w:t>A candidate cannot be a person who:</w:t>
      </w:r>
    </w:p>
    <w:p w:rsidR="0092098B" w:rsidRPr="005815DE" w:rsidRDefault="002C5E69" w:rsidP="005815DE">
      <w:pPr>
        <w:ind w:firstLine="709"/>
        <w:jc w:val="both"/>
        <w:rPr>
          <w:color w:val="606060"/>
          <w:sz w:val="26"/>
          <w:szCs w:val="26"/>
        </w:rPr>
      </w:pPr>
      <w:r w:rsidRPr="005815DE">
        <w:rPr>
          <w:sz w:val="26"/>
          <w:szCs w:val="26"/>
        </w:rPr>
        <w:t>do not have a higher education.</w:t>
      </w:r>
    </w:p>
    <w:p w:rsidR="0092098B" w:rsidRPr="005815DE" w:rsidRDefault="002C5E69" w:rsidP="005815DE">
      <w:pPr>
        <w:ind w:firstLine="709"/>
        <w:jc w:val="both"/>
        <w:rPr>
          <w:color w:val="5B5B5B"/>
          <w:sz w:val="26"/>
          <w:szCs w:val="26"/>
        </w:rPr>
      </w:pPr>
      <w:r w:rsidRPr="005815DE">
        <w:rPr>
          <w:sz w:val="26"/>
          <w:szCs w:val="26"/>
        </w:rPr>
        <w:t xml:space="preserve">do not have at least three years of work </w:t>
      </w:r>
      <w:r w:rsidRPr="005815DE">
        <w:rPr>
          <w:color w:val="363636"/>
          <w:sz w:val="26"/>
          <w:szCs w:val="26"/>
        </w:rPr>
        <w:t xml:space="preserve">experience in </w:t>
      </w:r>
      <w:r w:rsidRPr="005815DE">
        <w:rPr>
          <w:sz w:val="26"/>
          <w:szCs w:val="26"/>
        </w:rPr>
        <w:t>the relevant field;</w:t>
      </w:r>
    </w:p>
    <w:p w:rsidR="0092098B" w:rsidRPr="005815DE" w:rsidRDefault="00B7158C" w:rsidP="005815DE">
      <w:pPr>
        <w:ind w:firstLine="709"/>
        <w:jc w:val="both"/>
        <w:rPr>
          <w:color w:val="575757"/>
          <w:sz w:val="26"/>
          <w:szCs w:val="26"/>
        </w:rPr>
      </w:pPr>
      <w:r w:rsidRPr="005815DE">
        <w:rPr>
          <w:sz w:val="26"/>
          <w:szCs w:val="26"/>
        </w:rPr>
        <w:t>performed the functions of a sole executive body, were</w:t>
      </w:r>
      <w:r w:rsidR="002C5E69" w:rsidRPr="005815DE">
        <w:rPr>
          <w:color w:val="505050"/>
          <w:sz w:val="26"/>
          <w:szCs w:val="26"/>
        </w:rPr>
        <w:t xml:space="preserve">a </w:t>
      </w:r>
      <w:r w:rsidR="002C5E69" w:rsidRPr="005815DE">
        <w:rPr>
          <w:sz w:val="26"/>
          <w:szCs w:val="26"/>
        </w:rPr>
        <w:t xml:space="preserve">member of a collective executive body, or were founders of a legal entity </w:t>
      </w:r>
      <w:r w:rsidR="002C5E69" w:rsidRPr="005815DE">
        <w:rPr>
          <w:color w:val="1A1A1A"/>
          <w:sz w:val="26"/>
          <w:szCs w:val="26"/>
        </w:rPr>
        <w:t xml:space="preserve">at </w:t>
      </w:r>
      <w:r w:rsidR="002C5E69" w:rsidRPr="005815DE">
        <w:rPr>
          <w:sz w:val="26"/>
          <w:szCs w:val="26"/>
        </w:rPr>
        <w:t xml:space="preserve">the time of termination of licenses to carry out such activities for violations of license requirements and conditions caused </w:t>
      </w:r>
      <w:r w:rsidR="002C5E69" w:rsidRPr="005815DE">
        <w:rPr>
          <w:color w:val="111111"/>
          <w:sz w:val="26"/>
          <w:szCs w:val="26"/>
        </w:rPr>
        <w:t>by</w:t>
      </w:r>
      <w:r w:rsidR="002C5E69" w:rsidRPr="005815DE">
        <w:rPr>
          <w:sz w:val="26"/>
          <w:szCs w:val="26"/>
        </w:rPr>
        <w:t>these persons, if</w:t>
      </w:r>
      <w:r w:rsidR="002C5E69" w:rsidRPr="005815DE">
        <w:rPr>
          <w:color w:val="050505"/>
          <w:sz w:val="26"/>
          <w:szCs w:val="26"/>
        </w:rPr>
        <w:t>с</w:t>
      </w:r>
      <w:r w:rsidR="002C5E69" w:rsidRPr="005815DE">
        <w:rPr>
          <w:sz w:val="26"/>
          <w:szCs w:val="26"/>
        </w:rPr>
        <w:t>less than three years have passed since such termination;</w:t>
      </w:r>
    </w:p>
    <w:p w:rsidR="0092098B" w:rsidRPr="005815DE" w:rsidRDefault="002C5E69" w:rsidP="005815DE">
      <w:pPr>
        <w:ind w:firstLine="709"/>
        <w:jc w:val="both"/>
        <w:rPr>
          <w:color w:val="575757"/>
          <w:sz w:val="26"/>
          <w:szCs w:val="26"/>
        </w:rPr>
      </w:pPr>
      <w:r w:rsidRPr="005815DE">
        <w:rPr>
          <w:sz w:val="26"/>
          <w:szCs w:val="26"/>
        </w:rPr>
        <w:t>have an outstanding criminal record for crimes</w:t>
      </w:r>
      <w:r w:rsidRPr="005815DE">
        <w:rPr>
          <w:color w:val="1D1D1D"/>
          <w:sz w:val="26"/>
          <w:szCs w:val="26"/>
        </w:rPr>
        <w:t>in</w:t>
      </w:r>
      <w:r w:rsidRPr="005815DE">
        <w:rPr>
          <w:sz w:val="26"/>
          <w:szCs w:val="26"/>
        </w:rPr>
        <w:t>the economic sphere or for crimes against the management order;</w:t>
      </w:r>
    </w:p>
    <w:p w:rsidR="0092098B" w:rsidRPr="005815DE" w:rsidRDefault="002C5E69" w:rsidP="005815DE">
      <w:pPr>
        <w:ind w:firstLine="709"/>
        <w:jc w:val="both"/>
        <w:rPr>
          <w:color w:val="525252"/>
          <w:sz w:val="26"/>
          <w:szCs w:val="26"/>
        </w:rPr>
      </w:pPr>
      <w:r w:rsidRPr="005815DE">
        <w:rPr>
          <w:sz w:val="26"/>
          <w:szCs w:val="26"/>
        </w:rPr>
        <w:t xml:space="preserve">performed the functions of a sole body or was a member </w:t>
      </w:r>
      <w:r w:rsidRPr="005815DE">
        <w:rPr>
          <w:color w:val="424242"/>
          <w:sz w:val="26"/>
          <w:szCs w:val="26"/>
        </w:rPr>
        <w:t xml:space="preserve">of </w:t>
      </w:r>
      <w:r w:rsidRPr="005815DE">
        <w:rPr>
          <w:sz w:val="26"/>
          <w:szCs w:val="26"/>
        </w:rPr>
        <w:t>the executive collegial body of a legal</w:t>
      </w:r>
      <w:r w:rsidRPr="005815DE">
        <w:rPr>
          <w:color w:val="0C0C0C"/>
          <w:sz w:val="26"/>
          <w:szCs w:val="26"/>
        </w:rPr>
        <w:t>entity</w:t>
      </w:r>
      <w:r w:rsidRPr="005815DE">
        <w:rPr>
          <w:color w:val="1C1C1C"/>
          <w:sz w:val="26"/>
          <w:szCs w:val="26"/>
        </w:rPr>
        <w:t>at</w:t>
      </w:r>
      <w:r w:rsidRPr="005815DE">
        <w:rPr>
          <w:sz w:val="26"/>
          <w:szCs w:val="26"/>
        </w:rPr>
        <w:t>the time when such a person was declared bankrupt</w:t>
      </w:r>
      <w:r w:rsidRPr="005815DE">
        <w:rPr>
          <w:color w:val="030303"/>
          <w:sz w:val="26"/>
          <w:szCs w:val="26"/>
        </w:rPr>
        <w:t>and</w:t>
      </w:r>
      <w:r w:rsidRPr="005815DE">
        <w:rPr>
          <w:sz w:val="26"/>
          <w:szCs w:val="26"/>
        </w:rPr>
        <w:t>two years have not elapsed from the date of recognition</w:t>
      </w:r>
      <w:r w:rsidRPr="005815DE">
        <w:rPr>
          <w:color w:val="3B3B3B"/>
          <w:sz w:val="26"/>
          <w:szCs w:val="26"/>
        </w:rPr>
        <w:t xml:space="preserve">два </w:t>
      </w:r>
      <w:r w:rsidRPr="005815DE">
        <w:rPr>
          <w:sz w:val="26"/>
          <w:szCs w:val="26"/>
        </w:rPr>
        <w:t>;</w:t>
      </w:r>
    </w:p>
    <w:p w:rsidR="0092098B" w:rsidRPr="005815DE" w:rsidRDefault="002C5E69" w:rsidP="005815DE">
      <w:pPr>
        <w:ind w:firstLine="709"/>
        <w:jc w:val="both"/>
        <w:rPr>
          <w:color w:val="545454"/>
          <w:sz w:val="26"/>
          <w:szCs w:val="26"/>
        </w:rPr>
      </w:pPr>
      <w:r w:rsidRPr="005815DE">
        <w:rPr>
          <w:sz w:val="26"/>
          <w:szCs w:val="26"/>
        </w:rPr>
        <w:t xml:space="preserve">a person who is </w:t>
      </w:r>
      <w:r w:rsidRPr="005815DE">
        <w:rPr>
          <w:color w:val="424242"/>
          <w:sz w:val="26"/>
          <w:szCs w:val="26"/>
        </w:rPr>
        <w:t xml:space="preserve">в </w:t>
      </w:r>
      <w:r w:rsidRPr="005815DE">
        <w:rPr>
          <w:sz w:val="26"/>
          <w:szCs w:val="26"/>
        </w:rPr>
        <w:t xml:space="preserve">related or related to a member of the supervisory board </w:t>
      </w:r>
      <w:r w:rsidRPr="005815DE">
        <w:rPr>
          <w:color w:val="0C0C0C"/>
          <w:sz w:val="26"/>
          <w:szCs w:val="26"/>
        </w:rPr>
        <w:t xml:space="preserve">or </w:t>
      </w:r>
      <w:r w:rsidRPr="005815DE">
        <w:rPr>
          <w:sz w:val="26"/>
          <w:szCs w:val="26"/>
        </w:rPr>
        <w:t>the chairman of the management board of the company.</w:t>
      </w:r>
    </w:p>
    <w:p w:rsidR="0092098B" w:rsidRPr="005815DE" w:rsidRDefault="002C5E69" w:rsidP="005815DE">
      <w:pPr>
        <w:ind w:firstLine="709"/>
        <w:jc w:val="both"/>
        <w:rPr>
          <w:sz w:val="26"/>
          <w:szCs w:val="26"/>
        </w:rPr>
      </w:pPr>
      <w:r w:rsidRPr="005815DE">
        <w:rPr>
          <w:sz w:val="26"/>
          <w:szCs w:val="26"/>
        </w:rPr>
        <w:t>The offer (application) for participation</w:t>
      </w:r>
      <w:r w:rsidRPr="005815DE">
        <w:rPr>
          <w:color w:val="494949"/>
          <w:sz w:val="26"/>
          <w:szCs w:val="26"/>
        </w:rPr>
        <w:t>in</w:t>
      </w:r>
      <w:r w:rsidRPr="005815DE">
        <w:rPr>
          <w:sz w:val="26"/>
          <w:szCs w:val="26"/>
        </w:rPr>
        <w:t>the competition is not accepted</w:t>
      </w:r>
      <w:r w:rsidRPr="005815DE">
        <w:rPr>
          <w:color w:val="3B3B3B"/>
          <w:sz w:val="26"/>
          <w:szCs w:val="26"/>
        </w:rPr>
        <w:t>in</w:t>
      </w:r>
      <w:r w:rsidRPr="005815DE">
        <w:rPr>
          <w:sz w:val="26"/>
          <w:szCs w:val="26"/>
        </w:rPr>
        <w:t>the following cases:</w:t>
      </w:r>
    </w:p>
    <w:p w:rsidR="0092098B" w:rsidRPr="005815DE" w:rsidRDefault="002C5E69" w:rsidP="005815DE">
      <w:pPr>
        <w:ind w:firstLine="709"/>
        <w:jc w:val="both"/>
        <w:rPr>
          <w:color w:val="545454"/>
          <w:sz w:val="26"/>
          <w:szCs w:val="26"/>
        </w:rPr>
      </w:pPr>
      <w:r w:rsidRPr="005815DE">
        <w:rPr>
          <w:sz w:val="26"/>
          <w:szCs w:val="26"/>
        </w:rPr>
        <w:t>incomplete submission of documents by the candidate, or issued in violation of the requirements of these regulations;</w:t>
      </w:r>
    </w:p>
    <w:p w:rsidR="0092098B" w:rsidRPr="005815DE" w:rsidRDefault="00B7158C" w:rsidP="005815DE">
      <w:pPr>
        <w:ind w:firstLine="709"/>
        <w:jc w:val="both"/>
        <w:rPr>
          <w:color w:val="646464"/>
          <w:sz w:val="26"/>
          <w:szCs w:val="26"/>
        </w:rPr>
      </w:pPr>
      <w:r w:rsidRPr="005815DE">
        <w:rPr>
          <w:sz w:val="26"/>
          <w:szCs w:val="26"/>
        </w:rPr>
        <w:t>submission of an offer (application) later than the deadline specified</w:t>
      </w:r>
      <w:r w:rsidR="002C5E69" w:rsidRPr="005815DE">
        <w:rPr>
          <w:color w:val="050505"/>
          <w:sz w:val="26"/>
          <w:szCs w:val="26"/>
        </w:rPr>
        <w:t xml:space="preserve">in </w:t>
      </w:r>
      <w:r w:rsidR="002C5E69" w:rsidRPr="005815DE">
        <w:rPr>
          <w:sz w:val="26"/>
          <w:szCs w:val="26"/>
        </w:rPr>
        <w:t>the announcement,</w:t>
      </w:r>
      <w:r w:rsidR="002C5E69" w:rsidRPr="005815DE">
        <w:rPr>
          <w:color w:val="444444"/>
          <w:sz w:val="26"/>
          <w:szCs w:val="26"/>
        </w:rPr>
        <w:t xml:space="preserve">as </w:t>
      </w:r>
      <w:r w:rsidR="002C5E69" w:rsidRPr="005815DE">
        <w:rPr>
          <w:sz w:val="26"/>
          <w:szCs w:val="26"/>
        </w:rPr>
        <w:t>well as in these regulations.</w:t>
      </w:r>
    </w:p>
    <w:p w:rsidR="0092098B" w:rsidRPr="005815DE" w:rsidRDefault="00B7158C" w:rsidP="005815DE">
      <w:pPr>
        <w:ind w:firstLine="709"/>
        <w:jc w:val="both"/>
        <w:rPr>
          <w:sz w:val="26"/>
          <w:szCs w:val="26"/>
        </w:rPr>
      </w:pPr>
      <w:r w:rsidRPr="005815DE">
        <w:rPr>
          <w:sz w:val="26"/>
          <w:szCs w:val="26"/>
        </w:rPr>
        <w:t>Candidates are responsible for the accuracy, topicality</w:t>
      </w:r>
      <w:r w:rsidR="002C5E69" w:rsidRPr="005815DE">
        <w:rPr>
          <w:color w:val="4D4D4D"/>
          <w:sz w:val="26"/>
          <w:szCs w:val="26"/>
        </w:rPr>
        <w:t xml:space="preserve">and </w:t>
      </w:r>
      <w:r w:rsidR="002C5E69" w:rsidRPr="005815DE">
        <w:rPr>
          <w:sz w:val="26"/>
          <w:szCs w:val="26"/>
        </w:rPr>
        <w:t xml:space="preserve">validity of the </w:t>
      </w:r>
      <w:r w:rsidR="002C5E69" w:rsidRPr="005815DE">
        <w:rPr>
          <w:sz w:val="26"/>
          <w:szCs w:val="26"/>
        </w:rPr>
        <w:lastRenderedPageBreak/>
        <w:t xml:space="preserve">documents submitted </w:t>
      </w:r>
      <w:r w:rsidR="002C5E69" w:rsidRPr="005815DE">
        <w:rPr>
          <w:color w:val="2D2D2D"/>
          <w:sz w:val="26"/>
          <w:szCs w:val="26"/>
        </w:rPr>
        <w:t xml:space="preserve">to the </w:t>
      </w:r>
      <w:r w:rsidR="002C5E69" w:rsidRPr="005815DE">
        <w:rPr>
          <w:sz w:val="26"/>
          <w:szCs w:val="26"/>
        </w:rPr>
        <w:t>company.</w:t>
      </w:r>
    </w:p>
    <w:p w:rsidR="00B7158C" w:rsidRPr="005815DE" w:rsidRDefault="002C5E69" w:rsidP="005815DE">
      <w:pPr>
        <w:ind w:firstLine="709"/>
        <w:jc w:val="center"/>
        <w:rPr>
          <w:b/>
          <w:color w:val="0E0E0E"/>
          <w:w w:val="105"/>
          <w:sz w:val="26"/>
          <w:szCs w:val="26"/>
        </w:rPr>
      </w:pPr>
      <w:r w:rsidRPr="005815DE">
        <w:rPr>
          <w:b/>
          <w:color w:val="4B4B4B"/>
          <w:w w:val="105"/>
          <w:sz w:val="26"/>
          <w:szCs w:val="26"/>
        </w:rPr>
        <w:t>Section</w:t>
      </w:r>
      <w:r w:rsidRPr="005815DE">
        <w:rPr>
          <w:b/>
          <w:color w:val="3D3D3D"/>
          <w:w w:val="105"/>
          <w:sz w:val="26"/>
          <w:szCs w:val="26"/>
        </w:rPr>
        <w:t>-</w:t>
      </w:r>
      <w:r w:rsidRPr="005815DE">
        <w:rPr>
          <w:b/>
          <w:color w:val="0E0E0E"/>
          <w:w w:val="105"/>
          <w:sz w:val="26"/>
          <w:szCs w:val="26"/>
        </w:rPr>
        <w:t>IV.</w:t>
      </w:r>
    </w:p>
    <w:p w:rsidR="0092098B" w:rsidRPr="005815DE" w:rsidRDefault="002C5E69" w:rsidP="005815DE">
      <w:pPr>
        <w:ind w:firstLine="709"/>
        <w:jc w:val="center"/>
        <w:rPr>
          <w:b/>
          <w:sz w:val="26"/>
          <w:szCs w:val="26"/>
        </w:rPr>
      </w:pPr>
      <w:r w:rsidRPr="005815DE">
        <w:rPr>
          <w:b/>
          <w:w w:val="105"/>
          <w:sz w:val="26"/>
          <w:szCs w:val="26"/>
        </w:rPr>
        <w:t>Conducting a selection process</w:t>
      </w:r>
    </w:p>
    <w:p w:rsidR="0092098B" w:rsidRPr="005815DE" w:rsidRDefault="002C5E69" w:rsidP="005815DE">
      <w:pPr>
        <w:ind w:firstLine="709"/>
        <w:jc w:val="both"/>
        <w:rPr>
          <w:sz w:val="26"/>
          <w:szCs w:val="26"/>
        </w:rPr>
      </w:pPr>
      <w:r w:rsidRPr="005815DE">
        <w:rPr>
          <w:sz w:val="26"/>
          <w:szCs w:val="26"/>
        </w:rPr>
        <w:t xml:space="preserve">The meeting of the working body is held no later </w:t>
      </w:r>
      <w:r w:rsidRPr="005815DE">
        <w:rPr>
          <w:color w:val="0C0C0C"/>
          <w:sz w:val="26"/>
          <w:szCs w:val="26"/>
        </w:rPr>
        <w:t xml:space="preserve">than 3 </w:t>
      </w:r>
      <w:r w:rsidRPr="005815DE">
        <w:rPr>
          <w:sz w:val="26"/>
          <w:szCs w:val="26"/>
        </w:rPr>
        <w:t>(three) days after the deadline for accepting documents specified in the published announcement of the competition.</w:t>
      </w:r>
    </w:p>
    <w:p w:rsidR="0092098B" w:rsidRPr="005815DE" w:rsidRDefault="002C5E69" w:rsidP="005815DE">
      <w:pPr>
        <w:ind w:firstLine="709"/>
        <w:jc w:val="both"/>
        <w:rPr>
          <w:sz w:val="26"/>
          <w:szCs w:val="26"/>
        </w:rPr>
      </w:pPr>
      <w:r w:rsidRPr="005815DE">
        <w:rPr>
          <w:sz w:val="26"/>
          <w:szCs w:val="26"/>
        </w:rPr>
        <w:t xml:space="preserve">At the meeting, the working body considers the received proposals (applications), </w:t>
      </w:r>
      <w:r w:rsidRPr="005815DE">
        <w:rPr>
          <w:color w:val="3F3F3F"/>
          <w:sz w:val="26"/>
          <w:szCs w:val="26"/>
        </w:rPr>
        <w:t xml:space="preserve">в </w:t>
      </w:r>
      <w:r w:rsidRPr="005815DE">
        <w:rPr>
          <w:color w:val="050505"/>
          <w:sz w:val="26"/>
          <w:szCs w:val="26"/>
        </w:rPr>
        <w:t xml:space="preserve">том </w:t>
      </w:r>
      <w:r w:rsidRPr="005815DE">
        <w:rPr>
          <w:sz w:val="26"/>
          <w:szCs w:val="26"/>
        </w:rPr>
        <w:t xml:space="preserve">including information </w:t>
      </w:r>
      <w:r w:rsidRPr="005815DE">
        <w:rPr>
          <w:color w:val="111111"/>
          <w:sz w:val="26"/>
          <w:szCs w:val="26"/>
        </w:rPr>
        <w:t xml:space="preserve">about </w:t>
      </w:r>
      <w:r w:rsidRPr="005815DE">
        <w:rPr>
          <w:sz w:val="26"/>
          <w:szCs w:val="26"/>
        </w:rPr>
        <w:t xml:space="preserve">candidates, checks compliance with the conditions, availability </w:t>
      </w:r>
      <w:r w:rsidRPr="005815DE">
        <w:rPr>
          <w:color w:val="4F4F4F"/>
          <w:sz w:val="26"/>
          <w:szCs w:val="26"/>
        </w:rPr>
        <w:t xml:space="preserve">and </w:t>
      </w:r>
      <w:r w:rsidRPr="005815DE">
        <w:rPr>
          <w:sz w:val="26"/>
          <w:szCs w:val="26"/>
        </w:rPr>
        <w:t xml:space="preserve">correctness of the documents specified </w:t>
      </w:r>
      <w:r w:rsidRPr="005815DE">
        <w:rPr>
          <w:color w:val="181818"/>
          <w:sz w:val="26"/>
          <w:szCs w:val="26"/>
        </w:rPr>
        <w:t xml:space="preserve">in </w:t>
      </w:r>
      <w:r w:rsidRPr="005815DE">
        <w:rPr>
          <w:sz w:val="26"/>
          <w:szCs w:val="26"/>
        </w:rPr>
        <w:t>the announcement.</w:t>
      </w:r>
    </w:p>
    <w:p w:rsidR="0092098B" w:rsidRPr="005815DE" w:rsidRDefault="002C5E69" w:rsidP="005815DE">
      <w:pPr>
        <w:ind w:firstLine="709"/>
        <w:jc w:val="both"/>
        <w:rPr>
          <w:sz w:val="26"/>
          <w:szCs w:val="26"/>
        </w:rPr>
      </w:pPr>
      <w:r w:rsidRPr="005815DE">
        <w:rPr>
          <w:sz w:val="26"/>
          <w:szCs w:val="26"/>
        </w:rPr>
        <w:t xml:space="preserve">Consideration of information about candidates </w:t>
      </w:r>
      <w:r w:rsidRPr="005815DE">
        <w:rPr>
          <w:color w:val="0F0F0F"/>
          <w:sz w:val="26"/>
          <w:szCs w:val="26"/>
        </w:rPr>
        <w:t xml:space="preserve">and </w:t>
      </w:r>
      <w:r w:rsidRPr="005815DE">
        <w:rPr>
          <w:sz w:val="26"/>
          <w:szCs w:val="26"/>
        </w:rPr>
        <w:t>submitted documents is carried out in the presence of candidates who have expressed a desire to be present.</w:t>
      </w:r>
    </w:p>
    <w:p w:rsidR="0092098B" w:rsidRPr="005815DE" w:rsidRDefault="002C5E69" w:rsidP="005815DE">
      <w:pPr>
        <w:ind w:firstLine="709"/>
        <w:jc w:val="both"/>
        <w:rPr>
          <w:sz w:val="26"/>
          <w:szCs w:val="26"/>
        </w:rPr>
      </w:pPr>
      <w:r w:rsidRPr="005815DE">
        <w:rPr>
          <w:sz w:val="26"/>
          <w:szCs w:val="26"/>
        </w:rPr>
        <w:t>The results of a meeting of the working body are recorded in minutes no later</w:t>
      </w:r>
      <w:r w:rsidRPr="005815DE">
        <w:rPr>
          <w:color w:val="0F0F0F"/>
          <w:sz w:val="26"/>
          <w:szCs w:val="26"/>
        </w:rPr>
        <w:t xml:space="preserve">than 10 </w:t>
      </w:r>
      <w:r w:rsidRPr="005815DE">
        <w:rPr>
          <w:sz w:val="26"/>
          <w:szCs w:val="26"/>
        </w:rPr>
        <w:t xml:space="preserve">days </w:t>
      </w:r>
      <w:r w:rsidRPr="005815DE">
        <w:rPr>
          <w:color w:val="262626"/>
          <w:sz w:val="26"/>
          <w:szCs w:val="26"/>
        </w:rPr>
        <w:t xml:space="preserve">from </w:t>
      </w:r>
      <w:r w:rsidRPr="005815DE">
        <w:rPr>
          <w:sz w:val="26"/>
          <w:szCs w:val="26"/>
        </w:rPr>
        <w:t>the date of the meeting. Information about the results of the meeting of the working body is communicated to the absent candidate in writing.</w:t>
      </w:r>
    </w:p>
    <w:p w:rsidR="0092098B" w:rsidRPr="005815DE" w:rsidRDefault="002C5E69" w:rsidP="005815DE">
      <w:pPr>
        <w:ind w:firstLine="709"/>
        <w:jc w:val="both"/>
        <w:rPr>
          <w:sz w:val="26"/>
          <w:szCs w:val="26"/>
        </w:rPr>
      </w:pPr>
      <w:r w:rsidRPr="005815DE">
        <w:rPr>
          <w:sz w:val="26"/>
          <w:szCs w:val="26"/>
        </w:rPr>
        <w:t xml:space="preserve">If the </w:t>
      </w:r>
      <w:r w:rsidRPr="005815DE">
        <w:rPr>
          <w:color w:val="030303"/>
          <w:sz w:val="26"/>
          <w:szCs w:val="26"/>
        </w:rPr>
        <w:t xml:space="preserve">documents submitted by candidates </w:t>
      </w:r>
      <w:r w:rsidRPr="005815DE">
        <w:rPr>
          <w:sz w:val="26"/>
          <w:szCs w:val="26"/>
        </w:rPr>
        <w:t xml:space="preserve">are found to contain violations of the requirements of the tender documentation, the documents are returned to the candidate without declaring </w:t>
      </w:r>
      <w:r w:rsidRPr="005815DE">
        <w:rPr>
          <w:color w:val="282828"/>
          <w:sz w:val="26"/>
          <w:szCs w:val="26"/>
        </w:rPr>
        <w:t xml:space="preserve">their </w:t>
      </w:r>
      <w:r w:rsidRPr="005815DE">
        <w:rPr>
          <w:sz w:val="26"/>
          <w:szCs w:val="26"/>
        </w:rPr>
        <w:t>contents.</w:t>
      </w:r>
    </w:p>
    <w:p w:rsidR="0092098B" w:rsidRPr="005815DE" w:rsidRDefault="002C5E69" w:rsidP="005815DE">
      <w:pPr>
        <w:ind w:firstLine="709"/>
        <w:jc w:val="both"/>
        <w:rPr>
          <w:sz w:val="26"/>
          <w:szCs w:val="26"/>
        </w:rPr>
      </w:pPr>
      <w:r w:rsidRPr="005815DE">
        <w:rPr>
          <w:sz w:val="26"/>
          <w:szCs w:val="26"/>
        </w:rPr>
        <w:t xml:space="preserve">The working body may not take into account the inconsistency of the tender documentation with the announced conditions or inaccuracies </w:t>
      </w:r>
      <w:r w:rsidRPr="005815DE">
        <w:rPr>
          <w:color w:val="343434"/>
          <w:sz w:val="26"/>
          <w:szCs w:val="26"/>
        </w:rPr>
        <w:t xml:space="preserve">in </w:t>
      </w:r>
      <w:r w:rsidRPr="005815DE">
        <w:rPr>
          <w:sz w:val="26"/>
          <w:szCs w:val="26"/>
        </w:rPr>
        <w:t xml:space="preserve">the design of information </w:t>
      </w:r>
      <w:r w:rsidRPr="005815DE">
        <w:rPr>
          <w:color w:val="232323"/>
          <w:sz w:val="26"/>
          <w:szCs w:val="26"/>
        </w:rPr>
        <w:t xml:space="preserve">in </w:t>
      </w:r>
      <w:r w:rsidRPr="005815DE">
        <w:rPr>
          <w:sz w:val="26"/>
          <w:szCs w:val="26"/>
        </w:rPr>
        <w:t xml:space="preserve">cases where </w:t>
      </w:r>
      <w:r w:rsidRPr="005815DE">
        <w:rPr>
          <w:color w:val="131313"/>
          <w:sz w:val="26"/>
          <w:szCs w:val="26"/>
        </w:rPr>
        <w:t xml:space="preserve">they </w:t>
      </w:r>
      <w:r w:rsidRPr="005815DE">
        <w:rPr>
          <w:color w:val="0A0A0A"/>
          <w:sz w:val="26"/>
          <w:szCs w:val="26"/>
        </w:rPr>
        <w:t xml:space="preserve">do not </w:t>
      </w:r>
      <w:r w:rsidRPr="005815DE">
        <w:rPr>
          <w:sz w:val="26"/>
          <w:szCs w:val="26"/>
        </w:rPr>
        <w:t xml:space="preserve">affect </w:t>
      </w:r>
      <w:r w:rsidRPr="005815DE">
        <w:rPr>
          <w:color w:val="0F0F0F"/>
          <w:sz w:val="26"/>
          <w:szCs w:val="26"/>
        </w:rPr>
        <w:t xml:space="preserve">the </w:t>
      </w:r>
      <w:r w:rsidRPr="005815DE">
        <w:rPr>
          <w:sz w:val="26"/>
          <w:szCs w:val="26"/>
        </w:rPr>
        <w:t xml:space="preserve">rating of other candidates </w:t>
      </w:r>
      <w:r w:rsidRPr="005815DE">
        <w:rPr>
          <w:color w:val="494949"/>
          <w:sz w:val="26"/>
          <w:szCs w:val="26"/>
        </w:rPr>
        <w:t>and</w:t>
      </w:r>
      <w:r w:rsidRPr="005815DE">
        <w:rPr>
          <w:color w:val="0E0E0E"/>
          <w:sz w:val="26"/>
          <w:szCs w:val="26"/>
        </w:rPr>
        <w:t xml:space="preserve">do not </w:t>
      </w:r>
      <w:r w:rsidRPr="005815DE">
        <w:rPr>
          <w:sz w:val="26"/>
          <w:szCs w:val="26"/>
        </w:rPr>
        <w:t>give an advantage to the participant of the competitive selection who allowed them.</w:t>
      </w:r>
    </w:p>
    <w:p w:rsidR="0092098B" w:rsidRPr="005815DE" w:rsidRDefault="002C5E69" w:rsidP="005815DE">
      <w:pPr>
        <w:ind w:firstLine="709"/>
        <w:jc w:val="both"/>
        <w:rPr>
          <w:sz w:val="26"/>
          <w:szCs w:val="26"/>
        </w:rPr>
      </w:pPr>
      <w:r w:rsidRPr="005815DE">
        <w:rPr>
          <w:sz w:val="26"/>
          <w:szCs w:val="26"/>
        </w:rPr>
        <w:t xml:space="preserve">According to the information that meets the conditions of competitive selection, the candidate's name, qualification level, </w:t>
      </w:r>
      <w:r w:rsidRPr="005815DE">
        <w:rPr>
          <w:color w:val="1A1A1A"/>
          <w:sz w:val="26"/>
          <w:szCs w:val="26"/>
        </w:rPr>
        <w:t xml:space="preserve">as </w:t>
      </w:r>
      <w:r w:rsidRPr="005815DE">
        <w:rPr>
          <w:sz w:val="26"/>
          <w:szCs w:val="26"/>
        </w:rPr>
        <w:t>well as additional documents entered by the candidate in accordance with the selection requirements are read out.</w:t>
      </w:r>
    </w:p>
    <w:p w:rsidR="0092098B" w:rsidRPr="005815DE" w:rsidRDefault="002C5E69" w:rsidP="005815DE">
      <w:pPr>
        <w:ind w:firstLine="709"/>
        <w:jc w:val="both"/>
        <w:rPr>
          <w:sz w:val="26"/>
          <w:szCs w:val="26"/>
        </w:rPr>
      </w:pPr>
      <w:r w:rsidRPr="005815DE">
        <w:rPr>
          <w:sz w:val="26"/>
          <w:szCs w:val="26"/>
        </w:rPr>
        <w:t>The selection of the best candidate for the executive body (hereinafter referred to as the best candidate) is made out of competition - by persons nominated to the executive body on the basis of decisions of the President of the Republic of Uzbekistan</w:t>
      </w:r>
      <w:r w:rsidRPr="005815DE">
        <w:rPr>
          <w:color w:val="0C0C0C"/>
          <w:sz w:val="26"/>
          <w:szCs w:val="26"/>
        </w:rPr>
        <w:t xml:space="preserve">or </w:t>
      </w:r>
      <w:r w:rsidRPr="005815DE">
        <w:rPr>
          <w:sz w:val="26"/>
          <w:szCs w:val="26"/>
        </w:rPr>
        <w:t>the Government of the Republic of Uzbekistan.</w:t>
      </w:r>
    </w:p>
    <w:p w:rsidR="0092098B" w:rsidRPr="005815DE" w:rsidRDefault="002C5E69" w:rsidP="005815DE">
      <w:pPr>
        <w:ind w:firstLine="709"/>
        <w:jc w:val="both"/>
        <w:rPr>
          <w:sz w:val="26"/>
          <w:szCs w:val="26"/>
        </w:rPr>
      </w:pPr>
      <w:r w:rsidRPr="005815DE">
        <w:rPr>
          <w:sz w:val="26"/>
          <w:szCs w:val="26"/>
        </w:rPr>
        <w:t xml:space="preserve">The Chairman of the Management Board </w:t>
      </w:r>
      <w:r w:rsidRPr="005815DE">
        <w:rPr>
          <w:color w:val="5B5B5B"/>
          <w:sz w:val="26"/>
          <w:szCs w:val="26"/>
        </w:rPr>
        <w:t xml:space="preserve">and </w:t>
      </w:r>
      <w:r w:rsidRPr="005815DE">
        <w:rPr>
          <w:sz w:val="26"/>
          <w:szCs w:val="26"/>
        </w:rPr>
        <w:t>his deputies are elected by a simple majority of votes at the general meeting of shareholders.</w:t>
      </w:r>
    </w:p>
    <w:p w:rsidR="0092098B" w:rsidRPr="005815DE" w:rsidRDefault="002C5E69" w:rsidP="005815DE">
      <w:pPr>
        <w:ind w:firstLine="709"/>
        <w:jc w:val="both"/>
        <w:rPr>
          <w:sz w:val="26"/>
          <w:szCs w:val="26"/>
        </w:rPr>
      </w:pPr>
      <w:r w:rsidRPr="005815DE">
        <w:rPr>
          <w:sz w:val="26"/>
          <w:szCs w:val="26"/>
        </w:rPr>
        <w:t xml:space="preserve">The announcement of the contest winner is made by publishing the relevant material fact </w:t>
      </w:r>
      <w:r w:rsidRPr="005815DE">
        <w:rPr>
          <w:color w:val="5D5D5D"/>
          <w:sz w:val="26"/>
          <w:szCs w:val="26"/>
        </w:rPr>
        <w:t xml:space="preserve">and </w:t>
      </w:r>
      <w:r w:rsidRPr="005815DE">
        <w:rPr>
          <w:sz w:val="26"/>
          <w:szCs w:val="26"/>
        </w:rPr>
        <w:t>sending it to the contest participants in writing.</w:t>
      </w:r>
    </w:p>
    <w:p w:rsidR="0092098B" w:rsidRPr="005815DE" w:rsidRDefault="002C5E69" w:rsidP="005815DE">
      <w:pPr>
        <w:ind w:firstLine="709"/>
        <w:jc w:val="both"/>
        <w:rPr>
          <w:sz w:val="26"/>
          <w:szCs w:val="26"/>
        </w:rPr>
      </w:pPr>
      <w:r w:rsidRPr="005815DE">
        <w:rPr>
          <w:sz w:val="26"/>
          <w:szCs w:val="26"/>
        </w:rPr>
        <w:t xml:space="preserve">The tender is considered completed after the </w:t>
      </w:r>
      <w:r w:rsidRPr="005815DE">
        <w:rPr>
          <w:color w:val="050505"/>
          <w:sz w:val="26"/>
          <w:szCs w:val="26"/>
        </w:rPr>
        <w:t xml:space="preserve">General </w:t>
      </w:r>
      <w:r w:rsidRPr="005815DE">
        <w:rPr>
          <w:sz w:val="26"/>
          <w:szCs w:val="26"/>
        </w:rPr>
        <w:t>Meeting of Shareholders makes a corresponding decision.</w:t>
      </w:r>
    </w:p>
    <w:p w:rsidR="0092098B" w:rsidRPr="005815DE" w:rsidRDefault="002C5E69" w:rsidP="005815DE">
      <w:pPr>
        <w:ind w:firstLine="709"/>
        <w:jc w:val="both"/>
        <w:rPr>
          <w:sz w:val="26"/>
          <w:szCs w:val="26"/>
        </w:rPr>
      </w:pPr>
      <w:r w:rsidRPr="005815DE">
        <w:rPr>
          <w:sz w:val="26"/>
          <w:szCs w:val="26"/>
        </w:rPr>
        <w:t>The competition is considered invalid if less than two candidate proposals have been received by the deadline for submitting applications</w:t>
      </w:r>
      <w:r w:rsidRPr="005815DE">
        <w:rPr>
          <w:color w:val="151515"/>
          <w:sz w:val="26"/>
          <w:szCs w:val="26"/>
        </w:rPr>
        <w:t xml:space="preserve">двух </w:t>
      </w:r>
      <w:r w:rsidRPr="005815DE">
        <w:rPr>
          <w:sz w:val="26"/>
          <w:szCs w:val="26"/>
        </w:rPr>
        <w:t>.</w:t>
      </w:r>
    </w:p>
    <w:p w:rsidR="0092098B" w:rsidRPr="005815DE" w:rsidRDefault="002C5E69" w:rsidP="005815DE">
      <w:pPr>
        <w:ind w:firstLine="709"/>
        <w:jc w:val="both"/>
        <w:rPr>
          <w:sz w:val="26"/>
          <w:szCs w:val="26"/>
        </w:rPr>
      </w:pPr>
      <w:r w:rsidRPr="005815DE">
        <w:rPr>
          <w:sz w:val="26"/>
          <w:szCs w:val="26"/>
        </w:rPr>
        <w:t>If the competitive selection is declared invalid, a second competition is announced.</w:t>
      </w:r>
    </w:p>
    <w:p w:rsidR="0092098B" w:rsidRPr="005815DE" w:rsidRDefault="002C5E69" w:rsidP="005815DE">
      <w:pPr>
        <w:ind w:firstLine="709"/>
        <w:jc w:val="center"/>
        <w:rPr>
          <w:b/>
          <w:sz w:val="26"/>
          <w:szCs w:val="26"/>
        </w:rPr>
      </w:pPr>
      <w:r w:rsidRPr="005815DE">
        <w:rPr>
          <w:b/>
          <w:color w:val="2F2F2F"/>
          <w:sz w:val="26"/>
          <w:szCs w:val="26"/>
        </w:rPr>
        <w:t>Section</w:t>
      </w:r>
      <w:r w:rsidRPr="005815DE">
        <w:rPr>
          <w:b/>
          <w:sz w:val="26"/>
          <w:szCs w:val="26"/>
        </w:rPr>
        <w:t>-</w:t>
      </w:r>
      <w:r w:rsidRPr="005815DE">
        <w:rPr>
          <w:b/>
          <w:color w:val="3F3F3F"/>
          <w:spacing w:val="-5"/>
          <w:sz w:val="26"/>
          <w:szCs w:val="26"/>
        </w:rPr>
        <w:t>V.</w:t>
      </w:r>
    </w:p>
    <w:p w:rsidR="0092098B" w:rsidRPr="005815DE" w:rsidRDefault="002C5E69" w:rsidP="005815DE">
      <w:pPr>
        <w:ind w:firstLine="709"/>
        <w:jc w:val="center"/>
        <w:rPr>
          <w:b/>
          <w:sz w:val="26"/>
          <w:szCs w:val="26"/>
        </w:rPr>
      </w:pPr>
      <w:r w:rsidRPr="005815DE">
        <w:rPr>
          <w:b/>
          <w:sz w:val="26"/>
          <w:szCs w:val="26"/>
        </w:rPr>
        <w:t>Final provisions</w:t>
      </w:r>
    </w:p>
    <w:p w:rsidR="0092098B" w:rsidRPr="005815DE" w:rsidRDefault="002C5E69" w:rsidP="005815DE">
      <w:pPr>
        <w:ind w:firstLine="709"/>
        <w:jc w:val="both"/>
        <w:rPr>
          <w:sz w:val="26"/>
          <w:szCs w:val="26"/>
        </w:rPr>
      </w:pPr>
      <w:r w:rsidRPr="005815DE">
        <w:rPr>
          <w:sz w:val="26"/>
          <w:szCs w:val="26"/>
        </w:rPr>
        <w:t>Persons guilty</w:t>
      </w:r>
      <w:r w:rsidRPr="005815DE">
        <w:rPr>
          <w:color w:val="050505"/>
          <w:sz w:val="26"/>
          <w:szCs w:val="26"/>
        </w:rPr>
        <w:t xml:space="preserve">of </w:t>
      </w:r>
      <w:r w:rsidRPr="005815DE">
        <w:rPr>
          <w:sz w:val="26"/>
          <w:szCs w:val="26"/>
        </w:rPr>
        <w:t>violating the requirements of these regulations are liable</w:t>
      </w:r>
      <w:r w:rsidRPr="005815DE">
        <w:rPr>
          <w:color w:val="5E5E5E"/>
          <w:sz w:val="26"/>
          <w:szCs w:val="26"/>
        </w:rPr>
        <w:t xml:space="preserve">in </w:t>
      </w:r>
      <w:r w:rsidRPr="005815DE">
        <w:rPr>
          <w:sz w:val="26"/>
          <w:szCs w:val="26"/>
        </w:rPr>
        <w:t>accordance with the established procedure.</w:t>
      </w:r>
    </w:p>
    <w:p w:rsidR="0092098B" w:rsidRPr="005815DE" w:rsidRDefault="002C5E69" w:rsidP="005815DE">
      <w:pPr>
        <w:ind w:firstLine="709"/>
        <w:jc w:val="both"/>
        <w:rPr>
          <w:sz w:val="26"/>
          <w:szCs w:val="26"/>
        </w:rPr>
      </w:pPr>
      <w:r w:rsidRPr="005815DE">
        <w:rPr>
          <w:sz w:val="26"/>
          <w:szCs w:val="26"/>
        </w:rPr>
        <w:t>These rules of Procedure come</w:t>
      </w:r>
      <w:r w:rsidRPr="005815DE">
        <w:rPr>
          <w:color w:val="565656"/>
          <w:sz w:val="26"/>
          <w:szCs w:val="26"/>
        </w:rPr>
        <w:t>into</w:t>
      </w:r>
      <w:r w:rsidRPr="005815DE">
        <w:rPr>
          <w:sz w:val="26"/>
          <w:szCs w:val="26"/>
        </w:rPr>
        <w:t>force from the date of its approval by the General Meeting of Shareholders of the company.</w:t>
      </w:r>
    </w:p>
    <w:p w:rsidR="0092098B" w:rsidRPr="005815DE" w:rsidRDefault="002C5E69" w:rsidP="005815DE">
      <w:pPr>
        <w:ind w:firstLine="709"/>
        <w:jc w:val="both"/>
        <w:rPr>
          <w:sz w:val="26"/>
          <w:szCs w:val="26"/>
        </w:rPr>
      </w:pPr>
      <w:r w:rsidRPr="005815DE">
        <w:rPr>
          <w:color w:val="755B60"/>
          <w:sz w:val="26"/>
          <w:szCs w:val="26"/>
        </w:rPr>
        <w:t>В</w:t>
      </w:r>
      <w:r w:rsidRPr="005815DE">
        <w:rPr>
          <w:sz w:val="26"/>
          <w:szCs w:val="26"/>
        </w:rPr>
        <w:t>If one of the rules of this regulation has become invalid,</w:t>
      </w:r>
      <w:r w:rsidRPr="005815DE">
        <w:rPr>
          <w:color w:val="0C0C0C"/>
          <w:sz w:val="26"/>
          <w:szCs w:val="26"/>
        </w:rPr>
        <w:t xml:space="preserve">this </w:t>
      </w:r>
      <w:r w:rsidRPr="005815DE">
        <w:rPr>
          <w:sz w:val="26"/>
          <w:szCs w:val="26"/>
        </w:rPr>
        <w:t>rule is not a reason for suspending the other rules.</w:t>
      </w:r>
    </w:p>
    <w:p w:rsidR="0092098B" w:rsidRPr="005815DE" w:rsidRDefault="002C5E69" w:rsidP="005815DE">
      <w:pPr>
        <w:ind w:firstLine="709"/>
        <w:jc w:val="both"/>
        <w:rPr>
          <w:sz w:val="26"/>
          <w:szCs w:val="26"/>
        </w:rPr>
      </w:pPr>
      <w:r w:rsidRPr="005815DE">
        <w:rPr>
          <w:color w:val="0A0A0A"/>
          <w:sz w:val="26"/>
          <w:szCs w:val="26"/>
        </w:rPr>
        <w:t>If</w:t>
      </w:r>
      <w:r w:rsidRPr="005815DE">
        <w:rPr>
          <w:sz w:val="26"/>
          <w:szCs w:val="26"/>
        </w:rPr>
        <w:t>the current legislative acts of the Republic of Uzbekistan or</w:t>
      </w:r>
      <w:r w:rsidRPr="005815DE">
        <w:rPr>
          <w:sz w:val="26"/>
          <w:szCs w:val="26"/>
        </w:rPr>
        <w:tab/>
        <w:t>the company's charter establish</w:t>
      </w:r>
      <w:r w:rsidRPr="005815DE">
        <w:rPr>
          <w:sz w:val="26"/>
          <w:szCs w:val="26"/>
        </w:rPr>
        <w:tab/>
        <w:t>other provisions</w:t>
      </w:r>
      <w:r w:rsidRPr="005815DE">
        <w:rPr>
          <w:sz w:val="26"/>
          <w:szCs w:val="26"/>
        </w:rPr>
        <w:tab/>
        <w:t xml:space="preserve">than those provided for in these regulations, the </w:t>
      </w:r>
      <w:r w:rsidRPr="005815DE">
        <w:rPr>
          <w:sz w:val="26"/>
          <w:szCs w:val="26"/>
        </w:rPr>
        <w:lastRenderedPageBreak/>
        <w:t>rules of the current legislative acts of the Republic of Uzbekistan</w:t>
      </w:r>
      <w:r w:rsidRPr="005815DE">
        <w:rPr>
          <w:color w:val="464646"/>
          <w:sz w:val="26"/>
          <w:szCs w:val="26"/>
        </w:rPr>
        <w:t xml:space="preserve">and </w:t>
      </w:r>
      <w:r w:rsidRPr="005815DE">
        <w:rPr>
          <w:sz w:val="26"/>
          <w:szCs w:val="26"/>
        </w:rPr>
        <w:t>the company's charter shall apply.</w:t>
      </w:r>
    </w:p>
    <w:sectPr w:rsidR="0092098B" w:rsidRPr="005815DE">
      <w:pgSz w:w="11900" w:h="16820"/>
      <w:pgMar w:top="1040" w:right="566" w:bottom="900" w:left="1559" w:header="0" w:footer="6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24" w:rsidRDefault="00E43424">
      <w:r>
        <w:separator/>
      </w:r>
    </w:p>
  </w:endnote>
  <w:endnote w:type="continuationSeparator" w:id="0">
    <w:p w:rsidR="00E43424" w:rsidRDefault="00E4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17"/>
      </w:rPr>
    </w:pPr>
    <w:r>
      <w:rPr>
        <w:noProof/>
        <w:sz w:val="17"/>
        <w:lang w:eastAsia="ru-RU"/>
      </w:rPr>
      <mc:AlternateContent>
        <mc:Choice Requires="wps">
          <w:drawing>
            <wp:anchor distT="0" distB="0" distL="0" distR="0" simplePos="0" relativeHeight="251658752" behindDoc="1" locked="0" layoutInCell="1" allowOverlap="1">
              <wp:simplePos x="0" y="0"/>
              <wp:positionH relativeFrom="page">
                <wp:posOffset>6904467</wp:posOffset>
              </wp:positionH>
              <wp:positionV relativeFrom="page">
                <wp:posOffset>10100995</wp:posOffset>
              </wp:positionV>
              <wp:extent cx="17399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5100"/>
                      </a:xfrm>
                      <a:prstGeom prst="rect">
                        <a:avLst/>
                      </a:prstGeom>
                    </wps:spPr>
                    <wps:txbx>
                      <w:txbxContent>
                        <w:p w:rsidR="002C5E69" w:rsidRDefault="002C5E69">
                          <w:pPr>
                            <w:spacing w:before="43"/>
                            <w:ind w:left="20"/>
                            <w:rPr>
                              <w:sz w:val="17"/>
                            </w:rPr>
                          </w:pPr>
                          <w:r>
                            <w:rPr>
                              <w:spacing w:val="-5"/>
                              <w:sz w:val="17"/>
                            </w:rPr>
                            <w:fldChar w:fldCharType="begin"/>
                          </w:r>
                          <w:r>
                            <w:rPr>
                              <w:spacing w:val="-5"/>
                              <w:sz w:val="17"/>
                            </w:rPr>
                            <w:instrText xml:space="preserve"> PAGE </w:instrText>
                          </w:r>
                          <w:r>
                            <w:rPr>
                              <w:spacing w:val="-5"/>
                              <w:sz w:val="17"/>
                            </w:rPr>
                            <w:fldChar w:fldCharType="separate"/>
                          </w:r>
                          <w:r w:rsidR="009967AA">
                            <w:rPr>
                              <w:noProof/>
                              <w:spacing w:val="-5"/>
                              <w:sz w:val="17"/>
                            </w:rPr>
                            <w:t>3</w:t>
                          </w:r>
                          <w:r>
                            <w:rPr>
                              <w:spacing w:val="-5"/>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3.65pt;margin-top:795.35pt;width:13.7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" filled="f" stroked="f">
              <v:path arrowok="t"/>
              <v:textbox inset="0,0,0,0">
                <w:txbxContent>
                  <w:p w:rsidR="002C5E69" w:rsidRDefault="002C5E69">
                    <w:pPr>
                      <w:spacing w:before="43"/>
                      <w:ind w:left="20"/>
                      <w:rPr>
                        <w:sz w:val="17"/>
                      </w:rPr>
                    </w:pPr>
                    <w:r>
                      <w:rPr>
                        <w:spacing w:val="-5"/>
                        <w:sz w:val="17"/>
                      </w:rPr>
                      <w:fldChar w:fldCharType="begin"/>
                    </w:r>
                    <w:r>
                      <w:rPr>
                        <w:spacing w:val="-5"/>
                        <w:sz w:val="17"/>
                      </w:rPr>
                      <w:instrText xml:space="preserve"> PAGE </w:instrText>
                    </w:r>
                    <w:r>
                      <w:rPr>
                        <w:spacing w:val="-5"/>
                        <w:sz w:val="17"/>
                      </w:rPr>
                      <w:fldChar w:fldCharType="separate"/>
                    </w:r>
                    <w:r w:rsidR="009967AA">
                      <w:rPr>
                        <w:noProof/>
                        <w:spacing w:val="-5"/>
                        <w:sz w:val="17"/>
                      </w:rPr>
                      <w:t>3</w:t>
                    </w:r>
                    <w:r>
                      <w:rPr>
                        <w:spacing w:val="-5"/>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69" w:rsidRDefault="002C5E69">
    <w:pPr>
      <w:pStyle w:val="a3"/>
      <w:spacing w:line="14" w:lineRule="auto"/>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6869926</wp:posOffset>
              </wp:positionH>
              <wp:positionV relativeFrom="page">
                <wp:posOffset>10128751</wp:posOffset>
              </wp:positionV>
              <wp:extent cx="203200" cy="1460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6050"/>
                      </a:xfrm>
                      <a:prstGeom prst="rect">
                        <a:avLst/>
                      </a:prstGeom>
                    </wps:spPr>
                    <wps:txbx>
                      <w:txbxContent>
                        <w:p w:rsidR="002C5E69" w:rsidRDefault="002C5E69">
                          <w:pPr>
                            <w:spacing w:before="14"/>
                            <w:ind w:left="60"/>
                            <w:rPr>
                              <w:sz w:val="17"/>
                            </w:rPr>
                          </w:pPr>
                          <w:r>
                            <w:rPr>
                              <w:spacing w:val="-5"/>
                              <w:sz w:val="17"/>
                            </w:rPr>
                            <w:fldChar w:fldCharType="begin"/>
                          </w:r>
                          <w:r>
                            <w:rPr>
                              <w:spacing w:val="-5"/>
                              <w:sz w:val="17"/>
                            </w:rPr>
                            <w:instrText xml:space="preserve"> PAGE </w:instrText>
                          </w:r>
                          <w:r>
                            <w:rPr>
                              <w:spacing w:val="-5"/>
                              <w:sz w:val="17"/>
                            </w:rPr>
                            <w:fldChar w:fldCharType="separate"/>
                          </w:r>
                          <w:r w:rsidR="009967AA">
                            <w:rPr>
                              <w:noProof/>
                              <w:spacing w:val="-5"/>
                              <w:sz w:val="17"/>
                            </w:rPr>
                            <w:t>20</w:t>
                          </w:r>
                          <w:r>
                            <w:rPr>
                              <w:spacing w:val="-5"/>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40.95pt;margin-top:797.55pt;width:16pt;height:1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" filled="f" stroked="f">
              <v:path arrowok="t"/>
              <v:textbox inset="0,0,0,0">
                <w:txbxContent>
                  <w:p w:rsidR="002C5E69" w:rsidRDefault="002C5E69">
                    <w:pPr>
                      <w:spacing w:before="14"/>
                      <w:ind w:left="60"/>
                      <w:rPr>
                        <w:sz w:val="17"/>
                      </w:rPr>
                    </w:pPr>
                    <w:r>
                      <w:rPr>
                        <w:spacing w:val="-5"/>
                        <w:sz w:val="17"/>
                      </w:rPr>
                      <w:fldChar w:fldCharType="begin"/>
                    </w:r>
                    <w:r>
                      <w:rPr>
                        <w:spacing w:val="-5"/>
                        <w:sz w:val="17"/>
                      </w:rPr>
                      <w:instrText xml:space="preserve"> PAGE </w:instrText>
                    </w:r>
                    <w:r>
                      <w:rPr>
                        <w:spacing w:val="-5"/>
                        <w:sz w:val="17"/>
                      </w:rPr>
                      <w:fldChar w:fldCharType="separate"/>
                    </w:r>
                    <w:r w:rsidR="009967AA">
                      <w:rPr>
                        <w:noProof/>
                        <w:spacing w:val="-5"/>
                        <w:sz w:val="17"/>
                      </w:rPr>
                      <w:t>20</w:t>
                    </w:r>
                    <w:r>
                      <w:rPr>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24" w:rsidRDefault="00E43424">
      <w:r>
        <w:separator/>
      </w:r>
    </w:p>
  </w:footnote>
  <w:footnote w:type="continuationSeparator" w:id="0">
    <w:p w:rsidR="00E43424" w:rsidRDefault="00E434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E8C"/>
    <w:multiLevelType w:val="multilevel"/>
    <w:tmpl w:val="E7ECFE0E"/>
    <w:lvl w:ilvl="0">
      <w:start w:val="5"/>
      <w:numFmt w:val="decimal"/>
      <w:lvlText w:val="%1"/>
      <w:lvlJc w:val="left"/>
      <w:pPr>
        <w:ind w:left="141" w:hanging="464"/>
        <w:jc w:val="left"/>
      </w:pPr>
      <w:rPr>
        <w:rFonts w:hint="default"/>
        <w:lang w:val="ru-RU" w:eastAsia="en-US" w:bidi="ar-SA"/>
      </w:rPr>
    </w:lvl>
    <w:lvl w:ilvl="1">
      <w:start w:val="1"/>
      <w:numFmt w:val="decimal"/>
      <w:lvlText w:val="%1.%2."/>
      <w:lvlJc w:val="left"/>
      <w:pPr>
        <w:ind w:left="141" w:hanging="464"/>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067" w:hanging="464"/>
      </w:pPr>
      <w:rPr>
        <w:rFonts w:hint="default"/>
        <w:lang w:val="ru-RU" w:eastAsia="en-US" w:bidi="ar-SA"/>
      </w:rPr>
    </w:lvl>
    <w:lvl w:ilvl="3">
      <w:numFmt w:val="bullet"/>
      <w:lvlText w:val="•"/>
      <w:lvlJc w:val="left"/>
      <w:pPr>
        <w:ind w:left="3030" w:hanging="464"/>
      </w:pPr>
      <w:rPr>
        <w:rFonts w:hint="default"/>
        <w:lang w:val="ru-RU" w:eastAsia="en-US" w:bidi="ar-SA"/>
      </w:rPr>
    </w:lvl>
    <w:lvl w:ilvl="4">
      <w:numFmt w:val="bullet"/>
      <w:lvlText w:val="•"/>
      <w:lvlJc w:val="left"/>
      <w:pPr>
        <w:ind w:left="3994" w:hanging="464"/>
      </w:pPr>
      <w:rPr>
        <w:rFonts w:hint="default"/>
        <w:lang w:val="ru-RU" w:eastAsia="en-US" w:bidi="ar-SA"/>
      </w:rPr>
    </w:lvl>
    <w:lvl w:ilvl="5">
      <w:numFmt w:val="bullet"/>
      <w:lvlText w:val="•"/>
      <w:lvlJc w:val="left"/>
      <w:pPr>
        <w:ind w:left="4957" w:hanging="464"/>
      </w:pPr>
      <w:rPr>
        <w:rFonts w:hint="default"/>
        <w:lang w:val="ru-RU" w:eastAsia="en-US" w:bidi="ar-SA"/>
      </w:rPr>
    </w:lvl>
    <w:lvl w:ilvl="6">
      <w:numFmt w:val="bullet"/>
      <w:lvlText w:val="•"/>
      <w:lvlJc w:val="left"/>
      <w:pPr>
        <w:ind w:left="5921" w:hanging="464"/>
      </w:pPr>
      <w:rPr>
        <w:rFonts w:hint="default"/>
        <w:lang w:val="ru-RU" w:eastAsia="en-US" w:bidi="ar-SA"/>
      </w:rPr>
    </w:lvl>
    <w:lvl w:ilvl="7">
      <w:numFmt w:val="bullet"/>
      <w:lvlText w:val="•"/>
      <w:lvlJc w:val="left"/>
      <w:pPr>
        <w:ind w:left="6884" w:hanging="464"/>
      </w:pPr>
      <w:rPr>
        <w:rFonts w:hint="default"/>
        <w:lang w:val="ru-RU" w:eastAsia="en-US" w:bidi="ar-SA"/>
      </w:rPr>
    </w:lvl>
    <w:lvl w:ilvl="8">
      <w:numFmt w:val="bullet"/>
      <w:lvlText w:val="•"/>
      <w:lvlJc w:val="left"/>
      <w:pPr>
        <w:ind w:left="7848" w:hanging="464"/>
      </w:pPr>
      <w:rPr>
        <w:rFonts w:hint="default"/>
        <w:lang w:val="ru-RU" w:eastAsia="en-US" w:bidi="ar-SA"/>
      </w:rPr>
    </w:lvl>
  </w:abstractNum>
  <w:abstractNum w:abstractNumId="1" w15:restartNumberingAfterBreak="0">
    <w:nsid w:val="06505C9A"/>
    <w:multiLevelType w:val="multilevel"/>
    <w:tmpl w:val="0FFEDF2E"/>
    <w:lvl w:ilvl="0">
      <w:start w:val="11"/>
      <w:numFmt w:val="decimal"/>
      <w:lvlText w:val="%1"/>
      <w:lvlJc w:val="left"/>
      <w:pPr>
        <w:ind w:left="137" w:hanging="597"/>
        <w:jc w:val="left"/>
      </w:pPr>
      <w:rPr>
        <w:rFonts w:hint="default"/>
        <w:lang w:val="ru-RU" w:eastAsia="en-US" w:bidi="ar-SA"/>
      </w:rPr>
    </w:lvl>
    <w:lvl w:ilvl="1">
      <w:start w:val="1"/>
      <w:numFmt w:val="decimal"/>
      <w:lvlText w:val="%1.%2."/>
      <w:lvlJc w:val="left"/>
      <w:pPr>
        <w:ind w:left="137" w:hanging="597"/>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010" w:hanging="597"/>
      </w:pPr>
      <w:rPr>
        <w:rFonts w:hint="default"/>
        <w:lang w:val="ru-RU" w:eastAsia="en-US" w:bidi="ar-SA"/>
      </w:rPr>
    </w:lvl>
    <w:lvl w:ilvl="3">
      <w:numFmt w:val="bullet"/>
      <w:lvlText w:val="•"/>
      <w:lvlJc w:val="left"/>
      <w:pPr>
        <w:ind w:left="2945" w:hanging="597"/>
      </w:pPr>
      <w:rPr>
        <w:rFonts w:hint="default"/>
        <w:lang w:val="ru-RU" w:eastAsia="en-US" w:bidi="ar-SA"/>
      </w:rPr>
    </w:lvl>
    <w:lvl w:ilvl="4">
      <w:numFmt w:val="bullet"/>
      <w:lvlText w:val="•"/>
      <w:lvlJc w:val="left"/>
      <w:pPr>
        <w:ind w:left="3880" w:hanging="597"/>
      </w:pPr>
      <w:rPr>
        <w:rFonts w:hint="default"/>
        <w:lang w:val="ru-RU" w:eastAsia="en-US" w:bidi="ar-SA"/>
      </w:rPr>
    </w:lvl>
    <w:lvl w:ilvl="5">
      <w:numFmt w:val="bullet"/>
      <w:lvlText w:val="•"/>
      <w:lvlJc w:val="left"/>
      <w:pPr>
        <w:ind w:left="4816" w:hanging="597"/>
      </w:pPr>
      <w:rPr>
        <w:rFonts w:hint="default"/>
        <w:lang w:val="ru-RU" w:eastAsia="en-US" w:bidi="ar-SA"/>
      </w:rPr>
    </w:lvl>
    <w:lvl w:ilvl="6">
      <w:numFmt w:val="bullet"/>
      <w:lvlText w:val="•"/>
      <w:lvlJc w:val="left"/>
      <w:pPr>
        <w:ind w:left="5751" w:hanging="597"/>
      </w:pPr>
      <w:rPr>
        <w:rFonts w:hint="default"/>
        <w:lang w:val="ru-RU" w:eastAsia="en-US" w:bidi="ar-SA"/>
      </w:rPr>
    </w:lvl>
    <w:lvl w:ilvl="7">
      <w:numFmt w:val="bullet"/>
      <w:lvlText w:val="•"/>
      <w:lvlJc w:val="left"/>
      <w:pPr>
        <w:ind w:left="6686" w:hanging="597"/>
      </w:pPr>
      <w:rPr>
        <w:rFonts w:hint="default"/>
        <w:lang w:val="ru-RU" w:eastAsia="en-US" w:bidi="ar-SA"/>
      </w:rPr>
    </w:lvl>
    <w:lvl w:ilvl="8">
      <w:numFmt w:val="bullet"/>
      <w:lvlText w:val="•"/>
      <w:lvlJc w:val="left"/>
      <w:pPr>
        <w:ind w:left="7621" w:hanging="597"/>
      </w:pPr>
      <w:rPr>
        <w:rFonts w:hint="default"/>
        <w:lang w:val="ru-RU" w:eastAsia="en-US" w:bidi="ar-SA"/>
      </w:rPr>
    </w:lvl>
  </w:abstractNum>
  <w:abstractNum w:abstractNumId="2" w15:restartNumberingAfterBreak="0">
    <w:nsid w:val="0EB73AFC"/>
    <w:multiLevelType w:val="multilevel"/>
    <w:tmpl w:val="719AC16A"/>
    <w:lvl w:ilvl="0">
      <w:start w:val="10"/>
      <w:numFmt w:val="decimal"/>
      <w:lvlText w:val="%1"/>
      <w:lvlJc w:val="left"/>
      <w:pPr>
        <w:ind w:left="123" w:hanging="458"/>
        <w:jc w:val="left"/>
      </w:pPr>
      <w:rPr>
        <w:rFonts w:ascii="Arial" w:eastAsia="Arial" w:hAnsi="Arial" w:cs="Arial" w:hint="default"/>
        <w:b w:val="0"/>
        <w:bCs w:val="0"/>
        <w:i w:val="0"/>
        <w:iCs w:val="0"/>
        <w:spacing w:val="-1"/>
        <w:w w:val="98"/>
        <w:sz w:val="24"/>
        <w:szCs w:val="24"/>
        <w:lang w:val="ru-RU" w:eastAsia="en-US" w:bidi="ar-SA"/>
      </w:rPr>
    </w:lvl>
    <w:lvl w:ilvl="1">
      <w:start w:val="1"/>
      <w:numFmt w:val="decimal"/>
      <w:lvlText w:val="%1.%2."/>
      <w:lvlJc w:val="left"/>
      <w:pPr>
        <w:ind w:left="126" w:hanging="598"/>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558" w:hanging="150"/>
      </w:pPr>
      <w:rPr>
        <w:rFonts w:ascii="Arial" w:eastAsia="Arial" w:hAnsi="Arial" w:cs="Arial" w:hint="default"/>
        <w:b w:val="0"/>
        <w:bCs w:val="0"/>
        <w:i w:val="0"/>
        <w:iCs w:val="0"/>
        <w:spacing w:val="0"/>
        <w:w w:val="108"/>
        <w:sz w:val="24"/>
        <w:szCs w:val="24"/>
        <w:lang w:val="ru-RU" w:eastAsia="en-US" w:bidi="ar-SA"/>
      </w:rPr>
    </w:lvl>
    <w:lvl w:ilvl="3">
      <w:numFmt w:val="bullet"/>
      <w:lvlText w:val="•"/>
      <w:lvlJc w:val="left"/>
      <w:pPr>
        <w:ind w:left="2544" w:hanging="150"/>
      </w:pPr>
      <w:rPr>
        <w:rFonts w:hint="default"/>
        <w:lang w:val="ru-RU" w:eastAsia="en-US" w:bidi="ar-SA"/>
      </w:rPr>
    </w:lvl>
    <w:lvl w:ilvl="4">
      <w:numFmt w:val="bullet"/>
      <w:lvlText w:val="•"/>
      <w:lvlJc w:val="left"/>
      <w:pPr>
        <w:ind w:left="3537" w:hanging="150"/>
      </w:pPr>
      <w:rPr>
        <w:rFonts w:hint="default"/>
        <w:lang w:val="ru-RU" w:eastAsia="en-US" w:bidi="ar-SA"/>
      </w:rPr>
    </w:lvl>
    <w:lvl w:ilvl="5">
      <w:numFmt w:val="bullet"/>
      <w:lvlText w:val="•"/>
      <w:lvlJc w:val="left"/>
      <w:pPr>
        <w:ind w:left="4529" w:hanging="150"/>
      </w:pPr>
      <w:rPr>
        <w:rFonts w:hint="default"/>
        <w:lang w:val="ru-RU" w:eastAsia="en-US" w:bidi="ar-SA"/>
      </w:rPr>
    </w:lvl>
    <w:lvl w:ilvl="6">
      <w:numFmt w:val="bullet"/>
      <w:lvlText w:val="•"/>
      <w:lvlJc w:val="left"/>
      <w:pPr>
        <w:ind w:left="5522" w:hanging="150"/>
      </w:pPr>
      <w:rPr>
        <w:rFonts w:hint="default"/>
        <w:lang w:val="ru-RU" w:eastAsia="en-US" w:bidi="ar-SA"/>
      </w:rPr>
    </w:lvl>
    <w:lvl w:ilvl="7">
      <w:numFmt w:val="bullet"/>
      <w:lvlText w:val="•"/>
      <w:lvlJc w:val="left"/>
      <w:pPr>
        <w:ind w:left="6514" w:hanging="150"/>
      </w:pPr>
      <w:rPr>
        <w:rFonts w:hint="default"/>
        <w:lang w:val="ru-RU" w:eastAsia="en-US" w:bidi="ar-SA"/>
      </w:rPr>
    </w:lvl>
    <w:lvl w:ilvl="8">
      <w:numFmt w:val="bullet"/>
      <w:lvlText w:val="•"/>
      <w:lvlJc w:val="left"/>
      <w:pPr>
        <w:ind w:left="7507" w:hanging="150"/>
      </w:pPr>
      <w:rPr>
        <w:rFonts w:hint="default"/>
        <w:lang w:val="ru-RU" w:eastAsia="en-US" w:bidi="ar-SA"/>
      </w:rPr>
    </w:lvl>
  </w:abstractNum>
  <w:abstractNum w:abstractNumId="3" w15:restartNumberingAfterBreak="0">
    <w:nsid w:val="11A80E67"/>
    <w:multiLevelType w:val="multilevel"/>
    <w:tmpl w:val="98F8078A"/>
    <w:lvl w:ilvl="0">
      <w:start w:val="4"/>
      <w:numFmt w:val="decimal"/>
      <w:lvlText w:val="%1"/>
      <w:lvlJc w:val="left"/>
      <w:pPr>
        <w:ind w:left="112" w:hanging="464"/>
        <w:jc w:val="left"/>
      </w:pPr>
      <w:rPr>
        <w:rFonts w:hint="default"/>
        <w:lang w:val="ru-RU" w:eastAsia="en-US" w:bidi="ar-SA"/>
      </w:rPr>
    </w:lvl>
    <w:lvl w:ilvl="1">
      <w:start w:val="1"/>
      <w:numFmt w:val="decimal"/>
      <w:lvlText w:val="%1.%2."/>
      <w:lvlJc w:val="left"/>
      <w:pPr>
        <w:ind w:left="112" w:hanging="464"/>
        <w:jc w:val="left"/>
      </w:pPr>
      <w:rPr>
        <w:rFonts w:ascii="Arial" w:eastAsia="Arial" w:hAnsi="Arial" w:cs="Arial" w:hint="default"/>
        <w:b w:val="0"/>
        <w:bCs w:val="0"/>
        <w:i w:val="0"/>
        <w:iCs w:val="0"/>
        <w:spacing w:val="-1"/>
        <w:w w:val="97"/>
        <w:sz w:val="24"/>
        <w:szCs w:val="24"/>
        <w:lang w:val="ru-RU" w:eastAsia="en-US" w:bidi="ar-SA"/>
      </w:rPr>
    </w:lvl>
    <w:lvl w:ilvl="2">
      <w:start w:val="1"/>
      <w:numFmt w:val="decimal"/>
      <w:lvlText w:val="%1.%2.%3."/>
      <w:lvlJc w:val="left"/>
      <w:pPr>
        <w:ind w:left="1059" w:hanging="666"/>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933" w:hanging="666"/>
      </w:pPr>
      <w:rPr>
        <w:rFonts w:hint="default"/>
        <w:lang w:val="ru-RU" w:eastAsia="en-US" w:bidi="ar-SA"/>
      </w:rPr>
    </w:lvl>
    <w:lvl w:ilvl="4">
      <w:numFmt w:val="bullet"/>
      <w:lvlText w:val="•"/>
      <w:lvlJc w:val="left"/>
      <w:pPr>
        <w:ind w:left="3870" w:hanging="666"/>
      </w:pPr>
      <w:rPr>
        <w:rFonts w:hint="default"/>
        <w:lang w:val="ru-RU" w:eastAsia="en-US" w:bidi="ar-SA"/>
      </w:rPr>
    </w:lvl>
    <w:lvl w:ilvl="5">
      <w:numFmt w:val="bullet"/>
      <w:lvlText w:val="•"/>
      <w:lvlJc w:val="left"/>
      <w:pPr>
        <w:ind w:left="4807" w:hanging="666"/>
      </w:pPr>
      <w:rPr>
        <w:rFonts w:hint="default"/>
        <w:lang w:val="ru-RU" w:eastAsia="en-US" w:bidi="ar-SA"/>
      </w:rPr>
    </w:lvl>
    <w:lvl w:ilvl="6">
      <w:numFmt w:val="bullet"/>
      <w:lvlText w:val="•"/>
      <w:lvlJc w:val="left"/>
      <w:pPr>
        <w:ind w:left="5744" w:hanging="666"/>
      </w:pPr>
      <w:rPr>
        <w:rFonts w:hint="default"/>
        <w:lang w:val="ru-RU" w:eastAsia="en-US" w:bidi="ar-SA"/>
      </w:rPr>
    </w:lvl>
    <w:lvl w:ilvl="7">
      <w:numFmt w:val="bullet"/>
      <w:lvlText w:val="•"/>
      <w:lvlJc w:val="left"/>
      <w:pPr>
        <w:ind w:left="6681" w:hanging="666"/>
      </w:pPr>
      <w:rPr>
        <w:rFonts w:hint="default"/>
        <w:lang w:val="ru-RU" w:eastAsia="en-US" w:bidi="ar-SA"/>
      </w:rPr>
    </w:lvl>
    <w:lvl w:ilvl="8">
      <w:numFmt w:val="bullet"/>
      <w:lvlText w:val="•"/>
      <w:lvlJc w:val="left"/>
      <w:pPr>
        <w:ind w:left="7618" w:hanging="666"/>
      </w:pPr>
      <w:rPr>
        <w:rFonts w:hint="default"/>
        <w:lang w:val="ru-RU" w:eastAsia="en-US" w:bidi="ar-SA"/>
      </w:rPr>
    </w:lvl>
  </w:abstractNum>
  <w:abstractNum w:abstractNumId="4" w15:restartNumberingAfterBreak="0">
    <w:nsid w:val="154368B9"/>
    <w:multiLevelType w:val="multilevel"/>
    <w:tmpl w:val="BDD64D9E"/>
    <w:lvl w:ilvl="0">
      <w:start w:val="2"/>
      <w:numFmt w:val="decimal"/>
      <w:lvlText w:val="%1"/>
      <w:lvlJc w:val="left"/>
      <w:pPr>
        <w:ind w:left="896" w:hanging="468"/>
        <w:jc w:val="left"/>
      </w:pPr>
      <w:rPr>
        <w:rFonts w:hint="default"/>
        <w:lang w:val="ru-RU" w:eastAsia="en-US" w:bidi="ar-SA"/>
      </w:rPr>
    </w:lvl>
    <w:lvl w:ilvl="1">
      <w:start w:val="1"/>
      <w:numFmt w:val="decimal"/>
      <w:lvlText w:val="%1.%2."/>
      <w:lvlJc w:val="left"/>
      <w:pPr>
        <w:ind w:left="896" w:hanging="468"/>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143" w:hanging="663"/>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809" w:hanging="663"/>
      </w:pPr>
      <w:rPr>
        <w:rFonts w:hint="default"/>
        <w:lang w:val="ru-RU" w:eastAsia="en-US" w:bidi="ar-SA"/>
      </w:rPr>
    </w:lvl>
    <w:lvl w:ilvl="4">
      <w:numFmt w:val="bullet"/>
      <w:lvlText w:val="•"/>
      <w:lvlJc w:val="left"/>
      <w:pPr>
        <w:ind w:left="3764" w:hanging="663"/>
      </w:pPr>
      <w:rPr>
        <w:rFonts w:hint="default"/>
        <w:lang w:val="ru-RU" w:eastAsia="en-US" w:bidi="ar-SA"/>
      </w:rPr>
    </w:lvl>
    <w:lvl w:ilvl="5">
      <w:numFmt w:val="bullet"/>
      <w:lvlText w:val="•"/>
      <w:lvlJc w:val="left"/>
      <w:pPr>
        <w:ind w:left="4718" w:hanging="663"/>
      </w:pPr>
      <w:rPr>
        <w:rFonts w:hint="default"/>
        <w:lang w:val="ru-RU" w:eastAsia="en-US" w:bidi="ar-SA"/>
      </w:rPr>
    </w:lvl>
    <w:lvl w:ilvl="6">
      <w:numFmt w:val="bullet"/>
      <w:lvlText w:val="•"/>
      <w:lvlJc w:val="left"/>
      <w:pPr>
        <w:ind w:left="5673" w:hanging="663"/>
      </w:pPr>
      <w:rPr>
        <w:rFonts w:hint="default"/>
        <w:lang w:val="ru-RU" w:eastAsia="en-US" w:bidi="ar-SA"/>
      </w:rPr>
    </w:lvl>
    <w:lvl w:ilvl="7">
      <w:numFmt w:val="bullet"/>
      <w:lvlText w:val="•"/>
      <w:lvlJc w:val="left"/>
      <w:pPr>
        <w:ind w:left="6628" w:hanging="663"/>
      </w:pPr>
      <w:rPr>
        <w:rFonts w:hint="default"/>
        <w:lang w:val="ru-RU" w:eastAsia="en-US" w:bidi="ar-SA"/>
      </w:rPr>
    </w:lvl>
    <w:lvl w:ilvl="8">
      <w:numFmt w:val="bullet"/>
      <w:lvlText w:val="•"/>
      <w:lvlJc w:val="left"/>
      <w:pPr>
        <w:ind w:left="7582" w:hanging="663"/>
      </w:pPr>
      <w:rPr>
        <w:rFonts w:hint="default"/>
        <w:lang w:val="ru-RU" w:eastAsia="en-US" w:bidi="ar-SA"/>
      </w:rPr>
    </w:lvl>
  </w:abstractNum>
  <w:abstractNum w:abstractNumId="5" w15:restartNumberingAfterBreak="0">
    <w:nsid w:val="1567451B"/>
    <w:multiLevelType w:val="multilevel"/>
    <w:tmpl w:val="35A42A60"/>
    <w:lvl w:ilvl="0">
      <w:start w:val="6"/>
      <w:numFmt w:val="decimal"/>
      <w:lvlText w:val="%1"/>
      <w:lvlJc w:val="left"/>
      <w:pPr>
        <w:ind w:left="879" w:hanging="468"/>
        <w:jc w:val="left"/>
      </w:pPr>
      <w:rPr>
        <w:rFonts w:hint="default"/>
        <w:lang w:val="ru-RU" w:eastAsia="en-US" w:bidi="ar-SA"/>
      </w:rPr>
    </w:lvl>
    <w:lvl w:ilvl="1">
      <w:start w:val="1"/>
      <w:numFmt w:val="decimal"/>
      <w:lvlText w:val="%1.%2."/>
      <w:lvlJc w:val="left"/>
      <w:pPr>
        <w:ind w:left="879" w:hanging="46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2602" w:hanging="468"/>
      </w:pPr>
      <w:rPr>
        <w:rFonts w:hint="default"/>
        <w:lang w:val="ru-RU" w:eastAsia="en-US" w:bidi="ar-SA"/>
      </w:rPr>
    </w:lvl>
    <w:lvl w:ilvl="3">
      <w:numFmt w:val="bullet"/>
      <w:lvlText w:val="•"/>
      <w:lvlJc w:val="left"/>
      <w:pPr>
        <w:ind w:left="3463" w:hanging="468"/>
      </w:pPr>
      <w:rPr>
        <w:rFonts w:hint="default"/>
        <w:lang w:val="ru-RU" w:eastAsia="en-US" w:bidi="ar-SA"/>
      </w:rPr>
    </w:lvl>
    <w:lvl w:ilvl="4">
      <w:numFmt w:val="bullet"/>
      <w:lvlText w:val="•"/>
      <w:lvlJc w:val="left"/>
      <w:pPr>
        <w:ind w:left="4324" w:hanging="468"/>
      </w:pPr>
      <w:rPr>
        <w:rFonts w:hint="default"/>
        <w:lang w:val="ru-RU" w:eastAsia="en-US" w:bidi="ar-SA"/>
      </w:rPr>
    </w:lvl>
    <w:lvl w:ilvl="5">
      <w:numFmt w:val="bullet"/>
      <w:lvlText w:val="•"/>
      <w:lvlJc w:val="left"/>
      <w:pPr>
        <w:ind w:left="5186" w:hanging="468"/>
      </w:pPr>
      <w:rPr>
        <w:rFonts w:hint="default"/>
        <w:lang w:val="ru-RU" w:eastAsia="en-US" w:bidi="ar-SA"/>
      </w:rPr>
    </w:lvl>
    <w:lvl w:ilvl="6">
      <w:numFmt w:val="bullet"/>
      <w:lvlText w:val="•"/>
      <w:lvlJc w:val="left"/>
      <w:pPr>
        <w:ind w:left="6047" w:hanging="468"/>
      </w:pPr>
      <w:rPr>
        <w:rFonts w:hint="default"/>
        <w:lang w:val="ru-RU" w:eastAsia="en-US" w:bidi="ar-SA"/>
      </w:rPr>
    </w:lvl>
    <w:lvl w:ilvl="7">
      <w:numFmt w:val="bullet"/>
      <w:lvlText w:val="•"/>
      <w:lvlJc w:val="left"/>
      <w:pPr>
        <w:ind w:left="6908" w:hanging="468"/>
      </w:pPr>
      <w:rPr>
        <w:rFonts w:hint="default"/>
        <w:lang w:val="ru-RU" w:eastAsia="en-US" w:bidi="ar-SA"/>
      </w:rPr>
    </w:lvl>
    <w:lvl w:ilvl="8">
      <w:numFmt w:val="bullet"/>
      <w:lvlText w:val="•"/>
      <w:lvlJc w:val="left"/>
      <w:pPr>
        <w:ind w:left="7769" w:hanging="468"/>
      </w:pPr>
      <w:rPr>
        <w:rFonts w:hint="default"/>
        <w:lang w:val="ru-RU" w:eastAsia="en-US" w:bidi="ar-SA"/>
      </w:rPr>
    </w:lvl>
  </w:abstractNum>
  <w:abstractNum w:abstractNumId="6" w15:restartNumberingAfterBreak="0">
    <w:nsid w:val="182A3F6E"/>
    <w:multiLevelType w:val="multilevel"/>
    <w:tmpl w:val="216C822E"/>
    <w:lvl w:ilvl="0">
      <w:start w:val="1"/>
      <w:numFmt w:val="decimal"/>
      <w:lvlText w:val="%1"/>
      <w:lvlJc w:val="left"/>
      <w:pPr>
        <w:ind w:left="164" w:hanging="463"/>
        <w:jc w:val="left"/>
      </w:pPr>
      <w:rPr>
        <w:rFonts w:hint="default"/>
        <w:lang w:val="ru-RU" w:eastAsia="en-US" w:bidi="ar-SA"/>
      </w:rPr>
    </w:lvl>
    <w:lvl w:ilvl="1">
      <w:start w:val="1"/>
      <w:numFmt w:val="decimal"/>
      <w:lvlText w:val="%1.%2."/>
      <w:lvlJc w:val="left"/>
      <w:pPr>
        <w:ind w:left="164" w:hanging="463"/>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74" w:hanging="141"/>
      </w:pPr>
      <w:rPr>
        <w:rFonts w:ascii="Arial" w:eastAsia="Arial" w:hAnsi="Arial" w:cs="Arial" w:hint="default"/>
        <w:spacing w:val="0"/>
        <w:w w:val="99"/>
        <w:lang w:val="ru-RU" w:eastAsia="en-US" w:bidi="ar-SA"/>
      </w:rPr>
    </w:lvl>
    <w:lvl w:ilvl="3">
      <w:numFmt w:val="bullet"/>
      <w:lvlText w:val="•"/>
      <w:lvlJc w:val="left"/>
      <w:pPr>
        <w:ind w:left="2312" w:hanging="141"/>
      </w:pPr>
      <w:rPr>
        <w:rFonts w:hint="default"/>
        <w:lang w:val="ru-RU" w:eastAsia="en-US" w:bidi="ar-SA"/>
      </w:rPr>
    </w:lvl>
    <w:lvl w:ilvl="4">
      <w:numFmt w:val="bullet"/>
      <w:lvlText w:val="•"/>
      <w:lvlJc w:val="left"/>
      <w:pPr>
        <w:ind w:left="3378" w:hanging="141"/>
      </w:pPr>
      <w:rPr>
        <w:rFonts w:hint="default"/>
        <w:lang w:val="ru-RU" w:eastAsia="en-US" w:bidi="ar-SA"/>
      </w:rPr>
    </w:lvl>
    <w:lvl w:ilvl="5">
      <w:numFmt w:val="bullet"/>
      <w:lvlText w:val="•"/>
      <w:lvlJc w:val="left"/>
      <w:pPr>
        <w:ind w:left="4444" w:hanging="141"/>
      </w:pPr>
      <w:rPr>
        <w:rFonts w:hint="default"/>
        <w:lang w:val="ru-RU" w:eastAsia="en-US" w:bidi="ar-SA"/>
      </w:rPr>
    </w:lvl>
    <w:lvl w:ilvl="6">
      <w:numFmt w:val="bullet"/>
      <w:lvlText w:val="•"/>
      <w:lvlJc w:val="left"/>
      <w:pPr>
        <w:ind w:left="5510" w:hanging="141"/>
      </w:pPr>
      <w:rPr>
        <w:rFonts w:hint="default"/>
        <w:lang w:val="ru-RU" w:eastAsia="en-US" w:bidi="ar-SA"/>
      </w:rPr>
    </w:lvl>
    <w:lvl w:ilvl="7">
      <w:numFmt w:val="bullet"/>
      <w:lvlText w:val="•"/>
      <w:lvlJc w:val="left"/>
      <w:pPr>
        <w:ind w:left="6576" w:hanging="141"/>
      </w:pPr>
      <w:rPr>
        <w:rFonts w:hint="default"/>
        <w:lang w:val="ru-RU" w:eastAsia="en-US" w:bidi="ar-SA"/>
      </w:rPr>
    </w:lvl>
    <w:lvl w:ilvl="8">
      <w:numFmt w:val="bullet"/>
      <w:lvlText w:val="•"/>
      <w:lvlJc w:val="left"/>
      <w:pPr>
        <w:ind w:left="7642" w:hanging="141"/>
      </w:pPr>
      <w:rPr>
        <w:rFonts w:hint="default"/>
        <w:lang w:val="ru-RU" w:eastAsia="en-US" w:bidi="ar-SA"/>
      </w:rPr>
    </w:lvl>
  </w:abstractNum>
  <w:abstractNum w:abstractNumId="7" w15:restartNumberingAfterBreak="0">
    <w:nsid w:val="2A715E70"/>
    <w:multiLevelType w:val="multilevel"/>
    <w:tmpl w:val="9F5AD7EA"/>
    <w:lvl w:ilvl="0">
      <w:start w:val="8"/>
      <w:numFmt w:val="decimal"/>
      <w:lvlText w:val="%1"/>
      <w:lvlJc w:val="left"/>
      <w:pPr>
        <w:ind w:left="128" w:hanging="467"/>
        <w:jc w:val="left"/>
      </w:pPr>
      <w:rPr>
        <w:rFonts w:hint="default"/>
        <w:lang w:val="ru-RU" w:eastAsia="en-US" w:bidi="ar-SA"/>
      </w:rPr>
    </w:lvl>
    <w:lvl w:ilvl="1">
      <w:start w:val="1"/>
      <w:numFmt w:val="decimal"/>
      <w:lvlText w:val="%1.%2."/>
      <w:lvlJc w:val="left"/>
      <w:pPr>
        <w:ind w:left="128" w:hanging="467"/>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994" w:hanging="467"/>
      </w:pPr>
      <w:rPr>
        <w:rFonts w:hint="default"/>
        <w:lang w:val="ru-RU" w:eastAsia="en-US" w:bidi="ar-SA"/>
      </w:rPr>
    </w:lvl>
    <w:lvl w:ilvl="3">
      <w:numFmt w:val="bullet"/>
      <w:lvlText w:val="•"/>
      <w:lvlJc w:val="left"/>
      <w:pPr>
        <w:ind w:left="2931" w:hanging="467"/>
      </w:pPr>
      <w:rPr>
        <w:rFonts w:hint="default"/>
        <w:lang w:val="ru-RU" w:eastAsia="en-US" w:bidi="ar-SA"/>
      </w:rPr>
    </w:lvl>
    <w:lvl w:ilvl="4">
      <w:numFmt w:val="bullet"/>
      <w:lvlText w:val="•"/>
      <w:lvlJc w:val="left"/>
      <w:pPr>
        <w:ind w:left="3868" w:hanging="467"/>
      </w:pPr>
      <w:rPr>
        <w:rFonts w:hint="default"/>
        <w:lang w:val="ru-RU" w:eastAsia="en-US" w:bidi="ar-SA"/>
      </w:rPr>
    </w:lvl>
    <w:lvl w:ilvl="5">
      <w:numFmt w:val="bullet"/>
      <w:lvlText w:val="•"/>
      <w:lvlJc w:val="left"/>
      <w:pPr>
        <w:ind w:left="4806" w:hanging="467"/>
      </w:pPr>
      <w:rPr>
        <w:rFonts w:hint="default"/>
        <w:lang w:val="ru-RU" w:eastAsia="en-US" w:bidi="ar-SA"/>
      </w:rPr>
    </w:lvl>
    <w:lvl w:ilvl="6">
      <w:numFmt w:val="bullet"/>
      <w:lvlText w:val="•"/>
      <w:lvlJc w:val="left"/>
      <w:pPr>
        <w:ind w:left="5743" w:hanging="467"/>
      </w:pPr>
      <w:rPr>
        <w:rFonts w:hint="default"/>
        <w:lang w:val="ru-RU" w:eastAsia="en-US" w:bidi="ar-SA"/>
      </w:rPr>
    </w:lvl>
    <w:lvl w:ilvl="7">
      <w:numFmt w:val="bullet"/>
      <w:lvlText w:val="•"/>
      <w:lvlJc w:val="left"/>
      <w:pPr>
        <w:ind w:left="6680" w:hanging="467"/>
      </w:pPr>
      <w:rPr>
        <w:rFonts w:hint="default"/>
        <w:lang w:val="ru-RU" w:eastAsia="en-US" w:bidi="ar-SA"/>
      </w:rPr>
    </w:lvl>
    <w:lvl w:ilvl="8">
      <w:numFmt w:val="bullet"/>
      <w:lvlText w:val="•"/>
      <w:lvlJc w:val="left"/>
      <w:pPr>
        <w:ind w:left="7617" w:hanging="467"/>
      </w:pPr>
      <w:rPr>
        <w:rFonts w:hint="default"/>
        <w:lang w:val="ru-RU" w:eastAsia="en-US" w:bidi="ar-SA"/>
      </w:rPr>
    </w:lvl>
  </w:abstractNum>
  <w:abstractNum w:abstractNumId="8" w15:restartNumberingAfterBreak="0">
    <w:nsid w:val="396C24E0"/>
    <w:multiLevelType w:val="multilevel"/>
    <w:tmpl w:val="ECE80070"/>
    <w:lvl w:ilvl="0">
      <w:start w:val="5"/>
      <w:numFmt w:val="decimal"/>
      <w:lvlText w:val="%1"/>
      <w:lvlJc w:val="left"/>
      <w:pPr>
        <w:ind w:left="883" w:hanging="468"/>
        <w:jc w:val="left"/>
      </w:pPr>
      <w:rPr>
        <w:rFonts w:hint="default"/>
        <w:lang w:val="ru-RU" w:eastAsia="en-US" w:bidi="ar-SA"/>
      </w:rPr>
    </w:lvl>
    <w:lvl w:ilvl="1">
      <w:start w:val="1"/>
      <w:numFmt w:val="decimal"/>
      <w:lvlText w:val="%1.%2."/>
      <w:lvlJc w:val="left"/>
      <w:pPr>
        <w:ind w:left="883" w:hanging="468"/>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083" w:hanging="664"/>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31" w:hanging="664"/>
      </w:pPr>
      <w:rPr>
        <w:rFonts w:hint="default"/>
        <w:lang w:val="ru-RU" w:eastAsia="en-US" w:bidi="ar-SA"/>
      </w:rPr>
    </w:lvl>
    <w:lvl w:ilvl="4">
      <w:numFmt w:val="bullet"/>
      <w:lvlText w:val="•"/>
      <w:lvlJc w:val="left"/>
      <w:pPr>
        <w:ind w:left="3183" w:hanging="664"/>
      </w:pPr>
      <w:rPr>
        <w:rFonts w:hint="default"/>
        <w:lang w:val="ru-RU" w:eastAsia="en-US" w:bidi="ar-SA"/>
      </w:rPr>
    </w:lvl>
    <w:lvl w:ilvl="5">
      <w:numFmt w:val="bullet"/>
      <w:lvlText w:val="•"/>
      <w:lvlJc w:val="left"/>
      <w:pPr>
        <w:ind w:left="4234" w:hanging="664"/>
      </w:pPr>
      <w:rPr>
        <w:rFonts w:hint="default"/>
        <w:lang w:val="ru-RU" w:eastAsia="en-US" w:bidi="ar-SA"/>
      </w:rPr>
    </w:lvl>
    <w:lvl w:ilvl="6">
      <w:numFmt w:val="bullet"/>
      <w:lvlText w:val="•"/>
      <w:lvlJc w:val="left"/>
      <w:pPr>
        <w:ind w:left="5286" w:hanging="664"/>
      </w:pPr>
      <w:rPr>
        <w:rFonts w:hint="default"/>
        <w:lang w:val="ru-RU" w:eastAsia="en-US" w:bidi="ar-SA"/>
      </w:rPr>
    </w:lvl>
    <w:lvl w:ilvl="7">
      <w:numFmt w:val="bullet"/>
      <w:lvlText w:val="•"/>
      <w:lvlJc w:val="left"/>
      <w:pPr>
        <w:ind w:left="6337" w:hanging="664"/>
      </w:pPr>
      <w:rPr>
        <w:rFonts w:hint="default"/>
        <w:lang w:val="ru-RU" w:eastAsia="en-US" w:bidi="ar-SA"/>
      </w:rPr>
    </w:lvl>
    <w:lvl w:ilvl="8">
      <w:numFmt w:val="bullet"/>
      <w:lvlText w:val="•"/>
      <w:lvlJc w:val="left"/>
      <w:pPr>
        <w:ind w:left="7389" w:hanging="664"/>
      </w:pPr>
      <w:rPr>
        <w:rFonts w:hint="default"/>
        <w:lang w:val="ru-RU" w:eastAsia="en-US" w:bidi="ar-SA"/>
      </w:rPr>
    </w:lvl>
  </w:abstractNum>
  <w:abstractNum w:abstractNumId="9" w15:restartNumberingAfterBreak="0">
    <w:nsid w:val="432479D9"/>
    <w:multiLevelType w:val="multilevel"/>
    <w:tmpl w:val="3B54652C"/>
    <w:lvl w:ilvl="0">
      <w:start w:val="3"/>
      <w:numFmt w:val="decimal"/>
      <w:lvlText w:val="%1"/>
      <w:lvlJc w:val="left"/>
      <w:pPr>
        <w:ind w:left="872" w:hanging="467"/>
        <w:jc w:val="left"/>
      </w:pPr>
      <w:rPr>
        <w:rFonts w:hint="default"/>
        <w:lang w:val="ru-RU" w:eastAsia="en-US" w:bidi="ar-SA"/>
      </w:rPr>
    </w:lvl>
    <w:lvl w:ilvl="1">
      <w:start w:val="1"/>
      <w:numFmt w:val="decimal"/>
      <w:lvlText w:val="%1.%2."/>
      <w:lvlJc w:val="left"/>
      <w:pPr>
        <w:ind w:left="872" w:hanging="467"/>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602" w:hanging="467"/>
      </w:pPr>
      <w:rPr>
        <w:rFonts w:hint="default"/>
        <w:lang w:val="ru-RU" w:eastAsia="en-US" w:bidi="ar-SA"/>
      </w:rPr>
    </w:lvl>
    <w:lvl w:ilvl="3">
      <w:numFmt w:val="bullet"/>
      <w:lvlText w:val="•"/>
      <w:lvlJc w:val="left"/>
      <w:pPr>
        <w:ind w:left="3463" w:hanging="467"/>
      </w:pPr>
      <w:rPr>
        <w:rFonts w:hint="default"/>
        <w:lang w:val="ru-RU" w:eastAsia="en-US" w:bidi="ar-SA"/>
      </w:rPr>
    </w:lvl>
    <w:lvl w:ilvl="4">
      <w:numFmt w:val="bullet"/>
      <w:lvlText w:val="•"/>
      <w:lvlJc w:val="left"/>
      <w:pPr>
        <w:ind w:left="4324" w:hanging="467"/>
      </w:pPr>
      <w:rPr>
        <w:rFonts w:hint="default"/>
        <w:lang w:val="ru-RU" w:eastAsia="en-US" w:bidi="ar-SA"/>
      </w:rPr>
    </w:lvl>
    <w:lvl w:ilvl="5">
      <w:numFmt w:val="bullet"/>
      <w:lvlText w:val="•"/>
      <w:lvlJc w:val="left"/>
      <w:pPr>
        <w:ind w:left="5186" w:hanging="467"/>
      </w:pPr>
      <w:rPr>
        <w:rFonts w:hint="default"/>
        <w:lang w:val="ru-RU" w:eastAsia="en-US" w:bidi="ar-SA"/>
      </w:rPr>
    </w:lvl>
    <w:lvl w:ilvl="6">
      <w:numFmt w:val="bullet"/>
      <w:lvlText w:val="•"/>
      <w:lvlJc w:val="left"/>
      <w:pPr>
        <w:ind w:left="6047" w:hanging="467"/>
      </w:pPr>
      <w:rPr>
        <w:rFonts w:hint="default"/>
        <w:lang w:val="ru-RU" w:eastAsia="en-US" w:bidi="ar-SA"/>
      </w:rPr>
    </w:lvl>
    <w:lvl w:ilvl="7">
      <w:numFmt w:val="bullet"/>
      <w:lvlText w:val="•"/>
      <w:lvlJc w:val="left"/>
      <w:pPr>
        <w:ind w:left="6908" w:hanging="467"/>
      </w:pPr>
      <w:rPr>
        <w:rFonts w:hint="default"/>
        <w:lang w:val="ru-RU" w:eastAsia="en-US" w:bidi="ar-SA"/>
      </w:rPr>
    </w:lvl>
    <w:lvl w:ilvl="8">
      <w:numFmt w:val="bullet"/>
      <w:lvlText w:val="•"/>
      <w:lvlJc w:val="left"/>
      <w:pPr>
        <w:ind w:left="7769" w:hanging="467"/>
      </w:pPr>
      <w:rPr>
        <w:rFonts w:hint="default"/>
        <w:lang w:val="ru-RU" w:eastAsia="en-US" w:bidi="ar-SA"/>
      </w:rPr>
    </w:lvl>
  </w:abstractNum>
  <w:abstractNum w:abstractNumId="10" w15:restartNumberingAfterBreak="0">
    <w:nsid w:val="459A6992"/>
    <w:multiLevelType w:val="multilevel"/>
    <w:tmpl w:val="A0DCBE6C"/>
    <w:lvl w:ilvl="0">
      <w:start w:val="9"/>
      <w:numFmt w:val="decimal"/>
      <w:lvlText w:val="%1"/>
      <w:lvlJc w:val="left"/>
      <w:pPr>
        <w:ind w:left="886" w:hanging="461"/>
        <w:jc w:val="left"/>
      </w:pPr>
      <w:rPr>
        <w:rFonts w:hint="default"/>
        <w:lang w:val="ru-RU" w:eastAsia="en-US" w:bidi="ar-SA"/>
      </w:rPr>
    </w:lvl>
    <w:lvl w:ilvl="1">
      <w:start w:val="1"/>
      <w:numFmt w:val="decimal"/>
      <w:lvlText w:val="%1.%2."/>
      <w:lvlJc w:val="left"/>
      <w:pPr>
        <w:ind w:left="886" w:hanging="461"/>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17" w:hanging="158"/>
      </w:pPr>
      <w:rPr>
        <w:rFonts w:ascii="Arial" w:eastAsia="Arial" w:hAnsi="Arial" w:cs="Arial" w:hint="default"/>
        <w:spacing w:val="0"/>
        <w:w w:val="89"/>
        <w:lang w:val="ru-RU" w:eastAsia="en-US" w:bidi="ar-SA"/>
      </w:rPr>
    </w:lvl>
    <w:lvl w:ilvl="3">
      <w:numFmt w:val="bullet"/>
      <w:lvlText w:val="•"/>
      <w:lvlJc w:val="left"/>
      <w:pPr>
        <w:ind w:left="2793" w:hanging="158"/>
      </w:pPr>
      <w:rPr>
        <w:rFonts w:hint="default"/>
        <w:lang w:val="ru-RU" w:eastAsia="en-US" w:bidi="ar-SA"/>
      </w:rPr>
    </w:lvl>
    <w:lvl w:ilvl="4">
      <w:numFmt w:val="bullet"/>
      <w:lvlText w:val="•"/>
      <w:lvlJc w:val="left"/>
      <w:pPr>
        <w:ind w:left="3750" w:hanging="158"/>
      </w:pPr>
      <w:rPr>
        <w:rFonts w:hint="default"/>
        <w:lang w:val="ru-RU" w:eastAsia="en-US" w:bidi="ar-SA"/>
      </w:rPr>
    </w:lvl>
    <w:lvl w:ilvl="5">
      <w:numFmt w:val="bullet"/>
      <w:lvlText w:val="•"/>
      <w:lvlJc w:val="left"/>
      <w:pPr>
        <w:ind w:left="4707" w:hanging="158"/>
      </w:pPr>
      <w:rPr>
        <w:rFonts w:hint="default"/>
        <w:lang w:val="ru-RU" w:eastAsia="en-US" w:bidi="ar-SA"/>
      </w:rPr>
    </w:lvl>
    <w:lvl w:ilvl="6">
      <w:numFmt w:val="bullet"/>
      <w:lvlText w:val="•"/>
      <w:lvlJc w:val="left"/>
      <w:pPr>
        <w:ind w:left="5664" w:hanging="158"/>
      </w:pPr>
      <w:rPr>
        <w:rFonts w:hint="default"/>
        <w:lang w:val="ru-RU" w:eastAsia="en-US" w:bidi="ar-SA"/>
      </w:rPr>
    </w:lvl>
    <w:lvl w:ilvl="7">
      <w:numFmt w:val="bullet"/>
      <w:lvlText w:val="•"/>
      <w:lvlJc w:val="left"/>
      <w:pPr>
        <w:ind w:left="6621" w:hanging="158"/>
      </w:pPr>
      <w:rPr>
        <w:rFonts w:hint="default"/>
        <w:lang w:val="ru-RU" w:eastAsia="en-US" w:bidi="ar-SA"/>
      </w:rPr>
    </w:lvl>
    <w:lvl w:ilvl="8">
      <w:numFmt w:val="bullet"/>
      <w:lvlText w:val="•"/>
      <w:lvlJc w:val="left"/>
      <w:pPr>
        <w:ind w:left="7578" w:hanging="158"/>
      </w:pPr>
      <w:rPr>
        <w:rFonts w:hint="default"/>
        <w:lang w:val="ru-RU" w:eastAsia="en-US" w:bidi="ar-SA"/>
      </w:rPr>
    </w:lvl>
  </w:abstractNum>
  <w:abstractNum w:abstractNumId="11" w15:restartNumberingAfterBreak="0">
    <w:nsid w:val="4AC82168"/>
    <w:multiLevelType w:val="multilevel"/>
    <w:tmpl w:val="AD0C3100"/>
    <w:lvl w:ilvl="0">
      <w:start w:val="2"/>
      <w:numFmt w:val="decimal"/>
      <w:lvlText w:val="%1"/>
      <w:lvlJc w:val="left"/>
      <w:pPr>
        <w:ind w:left="129" w:hanging="309"/>
        <w:jc w:val="left"/>
      </w:pPr>
      <w:rPr>
        <w:rFonts w:ascii="Arial" w:eastAsia="Arial" w:hAnsi="Arial" w:cs="Arial" w:hint="default"/>
        <w:b w:val="0"/>
        <w:bCs w:val="0"/>
        <w:i w:val="0"/>
        <w:iCs w:val="0"/>
        <w:spacing w:val="0"/>
        <w:w w:val="99"/>
        <w:sz w:val="24"/>
        <w:szCs w:val="24"/>
        <w:lang w:val="ru-RU" w:eastAsia="en-US" w:bidi="ar-SA"/>
      </w:rPr>
    </w:lvl>
    <w:lvl w:ilvl="1">
      <w:start w:val="1"/>
      <w:numFmt w:val="decimal"/>
      <w:lvlText w:val="%1.%2."/>
      <w:lvlJc w:val="left"/>
      <w:pPr>
        <w:ind w:left="188" w:hanging="459"/>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214" w:hanging="459"/>
      </w:pPr>
      <w:rPr>
        <w:rFonts w:hint="default"/>
        <w:lang w:val="ru-RU" w:eastAsia="en-US" w:bidi="ar-SA"/>
      </w:rPr>
    </w:lvl>
    <w:lvl w:ilvl="3">
      <w:numFmt w:val="bullet"/>
      <w:lvlText w:val="•"/>
      <w:lvlJc w:val="left"/>
      <w:pPr>
        <w:ind w:left="2249" w:hanging="459"/>
      </w:pPr>
      <w:rPr>
        <w:rFonts w:hint="default"/>
        <w:lang w:val="ru-RU" w:eastAsia="en-US" w:bidi="ar-SA"/>
      </w:rPr>
    </w:lvl>
    <w:lvl w:ilvl="4">
      <w:numFmt w:val="bullet"/>
      <w:lvlText w:val="•"/>
      <w:lvlJc w:val="left"/>
      <w:pPr>
        <w:ind w:left="3284" w:hanging="459"/>
      </w:pPr>
      <w:rPr>
        <w:rFonts w:hint="default"/>
        <w:lang w:val="ru-RU" w:eastAsia="en-US" w:bidi="ar-SA"/>
      </w:rPr>
    </w:lvl>
    <w:lvl w:ilvl="5">
      <w:numFmt w:val="bullet"/>
      <w:lvlText w:val="•"/>
      <w:lvlJc w:val="left"/>
      <w:pPr>
        <w:ind w:left="4318" w:hanging="459"/>
      </w:pPr>
      <w:rPr>
        <w:rFonts w:hint="default"/>
        <w:lang w:val="ru-RU" w:eastAsia="en-US" w:bidi="ar-SA"/>
      </w:rPr>
    </w:lvl>
    <w:lvl w:ilvl="6">
      <w:numFmt w:val="bullet"/>
      <w:lvlText w:val="•"/>
      <w:lvlJc w:val="left"/>
      <w:pPr>
        <w:ind w:left="5353" w:hanging="459"/>
      </w:pPr>
      <w:rPr>
        <w:rFonts w:hint="default"/>
        <w:lang w:val="ru-RU" w:eastAsia="en-US" w:bidi="ar-SA"/>
      </w:rPr>
    </w:lvl>
    <w:lvl w:ilvl="7">
      <w:numFmt w:val="bullet"/>
      <w:lvlText w:val="•"/>
      <w:lvlJc w:val="left"/>
      <w:pPr>
        <w:ind w:left="6388" w:hanging="459"/>
      </w:pPr>
      <w:rPr>
        <w:rFonts w:hint="default"/>
        <w:lang w:val="ru-RU" w:eastAsia="en-US" w:bidi="ar-SA"/>
      </w:rPr>
    </w:lvl>
    <w:lvl w:ilvl="8">
      <w:numFmt w:val="bullet"/>
      <w:lvlText w:val="•"/>
      <w:lvlJc w:val="left"/>
      <w:pPr>
        <w:ind w:left="7422" w:hanging="459"/>
      </w:pPr>
      <w:rPr>
        <w:rFonts w:hint="default"/>
        <w:lang w:val="ru-RU" w:eastAsia="en-US" w:bidi="ar-SA"/>
      </w:rPr>
    </w:lvl>
  </w:abstractNum>
  <w:abstractNum w:abstractNumId="12" w15:restartNumberingAfterBreak="0">
    <w:nsid w:val="6DC15B97"/>
    <w:multiLevelType w:val="multilevel"/>
    <w:tmpl w:val="1D56D9F4"/>
    <w:lvl w:ilvl="0">
      <w:start w:val="1"/>
      <w:numFmt w:val="decimal"/>
      <w:lvlText w:val="%1"/>
      <w:lvlJc w:val="left"/>
      <w:pPr>
        <w:ind w:left="124" w:hanging="468"/>
        <w:jc w:val="left"/>
      </w:pPr>
      <w:rPr>
        <w:rFonts w:hint="default"/>
        <w:lang w:val="ru-RU" w:eastAsia="en-US" w:bidi="ar-SA"/>
      </w:rPr>
    </w:lvl>
    <w:lvl w:ilvl="1">
      <w:start w:val="1"/>
      <w:numFmt w:val="decimal"/>
      <w:lvlText w:val="%1.%2."/>
      <w:lvlJc w:val="left"/>
      <w:pPr>
        <w:ind w:left="124" w:hanging="46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1994" w:hanging="468"/>
      </w:pPr>
      <w:rPr>
        <w:rFonts w:hint="default"/>
        <w:lang w:val="ru-RU" w:eastAsia="en-US" w:bidi="ar-SA"/>
      </w:rPr>
    </w:lvl>
    <w:lvl w:ilvl="3">
      <w:numFmt w:val="bullet"/>
      <w:lvlText w:val="•"/>
      <w:lvlJc w:val="left"/>
      <w:pPr>
        <w:ind w:left="2931" w:hanging="468"/>
      </w:pPr>
      <w:rPr>
        <w:rFonts w:hint="default"/>
        <w:lang w:val="ru-RU" w:eastAsia="en-US" w:bidi="ar-SA"/>
      </w:rPr>
    </w:lvl>
    <w:lvl w:ilvl="4">
      <w:numFmt w:val="bullet"/>
      <w:lvlText w:val="•"/>
      <w:lvlJc w:val="left"/>
      <w:pPr>
        <w:ind w:left="3868" w:hanging="468"/>
      </w:pPr>
      <w:rPr>
        <w:rFonts w:hint="default"/>
        <w:lang w:val="ru-RU" w:eastAsia="en-US" w:bidi="ar-SA"/>
      </w:rPr>
    </w:lvl>
    <w:lvl w:ilvl="5">
      <w:numFmt w:val="bullet"/>
      <w:lvlText w:val="•"/>
      <w:lvlJc w:val="left"/>
      <w:pPr>
        <w:ind w:left="4806" w:hanging="468"/>
      </w:pPr>
      <w:rPr>
        <w:rFonts w:hint="default"/>
        <w:lang w:val="ru-RU" w:eastAsia="en-US" w:bidi="ar-SA"/>
      </w:rPr>
    </w:lvl>
    <w:lvl w:ilvl="6">
      <w:numFmt w:val="bullet"/>
      <w:lvlText w:val="•"/>
      <w:lvlJc w:val="left"/>
      <w:pPr>
        <w:ind w:left="5743" w:hanging="468"/>
      </w:pPr>
      <w:rPr>
        <w:rFonts w:hint="default"/>
        <w:lang w:val="ru-RU" w:eastAsia="en-US" w:bidi="ar-SA"/>
      </w:rPr>
    </w:lvl>
    <w:lvl w:ilvl="7">
      <w:numFmt w:val="bullet"/>
      <w:lvlText w:val="•"/>
      <w:lvlJc w:val="left"/>
      <w:pPr>
        <w:ind w:left="6680" w:hanging="468"/>
      </w:pPr>
      <w:rPr>
        <w:rFonts w:hint="default"/>
        <w:lang w:val="ru-RU" w:eastAsia="en-US" w:bidi="ar-SA"/>
      </w:rPr>
    </w:lvl>
    <w:lvl w:ilvl="8">
      <w:numFmt w:val="bullet"/>
      <w:lvlText w:val="•"/>
      <w:lvlJc w:val="left"/>
      <w:pPr>
        <w:ind w:left="7617" w:hanging="468"/>
      </w:pPr>
      <w:rPr>
        <w:rFonts w:hint="default"/>
        <w:lang w:val="ru-RU" w:eastAsia="en-US" w:bidi="ar-SA"/>
      </w:rPr>
    </w:lvl>
  </w:abstractNum>
  <w:abstractNum w:abstractNumId="13" w15:restartNumberingAfterBreak="0">
    <w:nsid w:val="79307D78"/>
    <w:multiLevelType w:val="multilevel"/>
    <w:tmpl w:val="F94C6E7E"/>
    <w:lvl w:ilvl="0">
      <w:start w:val="3"/>
      <w:numFmt w:val="decimal"/>
      <w:lvlText w:val="%1"/>
      <w:lvlJc w:val="left"/>
      <w:pPr>
        <w:ind w:left="162" w:hanging="462"/>
        <w:jc w:val="left"/>
      </w:pPr>
      <w:rPr>
        <w:rFonts w:hint="default"/>
        <w:lang w:val="ru-RU" w:eastAsia="en-US" w:bidi="ar-SA"/>
      </w:rPr>
    </w:lvl>
    <w:lvl w:ilvl="1">
      <w:start w:val="1"/>
      <w:numFmt w:val="decimal"/>
      <w:lvlText w:val="%1.%2."/>
      <w:lvlJc w:val="left"/>
      <w:pPr>
        <w:ind w:left="162" w:hanging="462"/>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87" w:hanging="137"/>
      </w:pPr>
      <w:rPr>
        <w:rFonts w:ascii="Arial" w:eastAsia="Arial" w:hAnsi="Arial" w:cs="Arial" w:hint="default"/>
        <w:spacing w:val="0"/>
        <w:w w:val="98"/>
        <w:lang w:val="ru-RU" w:eastAsia="en-US" w:bidi="ar-SA"/>
      </w:rPr>
    </w:lvl>
    <w:lvl w:ilvl="3">
      <w:numFmt w:val="bullet"/>
      <w:lvlText w:val="•"/>
      <w:lvlJc w:val="left"/>
      <w:pPr>
        <w:ind w:left="2312" w:hanging="137"/>
      </w:pPr>
      <w:rPr>
        <w:rFonts w:hint="default"/>
        <w:lang w:val="ru-RU" w:eastAsia="en-US" w:bidi="ar-SA"/>
      </w:rPr>
    </w:lvl>
    <w:lvl w:ilvl="4">
      <w:numFmt w:val="bullet"/>
      <w:lvlText w:val="•"/>
      <w:lvlJc w:val="left"/>
      <w:pPr>
        <w:ind w:left="3378" w:hanging="137"/>
      </w:pPr>
      <w:rPr>
        <w:rFonts w:hint="default"/>
        <w:lang w:val="ru-RU" w:eastAsia="en-US" w:bidi="ar-SA"/>
      </w:rPr>
    </w:lvl>
    <w:lvl w:ilvl="5">
      <w:numFmt w:val="bullet"/>
      <w:lvlText w:val="•"/>
      <w:lvlJc w:val="left"/>
      <w:pPr>
        <w:ind w:left="4444" w:hanging="137"/>
      </w:pPr>
      <w:rPr>
        <w:rFonts w:hint="default"/>
        <w:lang w:val="ru-RU" w:eastAsia="en-US" w:bidi="ar-SA"/>
      </w:rPr>
    </w:lvl>
    <w:lvl w:ilvl="6">
      <w:numFmt w:val="bullet"/>
      <w:lvlText w:val="•"/>
      <w:lvlJc w:val="left"/>
      <w:pPr>
        <w:ind w:left="5510" w:hanging="137"/>
      </w:pPr>
      <w:rPr>
        <w:rFonts w:hint="default"/>
        <w:lang w:val="ru-RU" w:eastAsia="en-US" w:bidi="ar-SA"/>
      </w:rPr>
    </w:lvl>
    <w:lvl w:ilvl="7">
      <w:numFmt w:val="bullet"/>
      <w:lvlText w:val="•"/>
      <w:lvlJc w:val="left"/>
      <w:pPr>
        <w:ind w:left="6576" w:hanging="137"/>
      </w:pPr>
      <w:rPr>
        <w:rFonts w:hint="default"/>
        <w:lang w:val="ru-RU" w:eastAsia="en-US" w:bidi="ar-SA"/>
      </w:rPr>
    </w:lvl>
    <w:lvl w:ilvl="8">
      <w:numFmt w:val="bullet"/>
      <w:lvlText w:val="•"/>
      <w:lvlJc w:val="left"/>
      <w:pPr>
        <w:ind w:left="7642" w:hanging="137"/>
      </w:pPr>
      <w:rPr>
        <w:rFonts w:hint="default"/>
        <w:lang w:val="ru-RU" w:eastAsia="en-US" w:bidi="ar-SA"/>
      </w:rPr>
    </w:lvl>
  </w:abstractNum>
  <w:abstractNum w:abstractNumId="14" w15:restartNumberingAfterBreak="0">
    <w:nsid w:val="7A4B6BF3"/>
    <w:multiLevelType w:val="multilevel"/>
    <w:tmpl w:val="6736FDD2"/>
    <w:lvl w:ilvl="0">
      <w:start w:val="4"/>
      <w:numFmt w:val="decimal"/>
      <w:lvlText w:val="%1"/>
      <w:lvlJc w:val="left"/>
      <w:pPr>
        <w:ind w:left="126" w:hanging="469"/>
        <w:jc w:val="left"/>
      </w:pPr>
      <w:rPr>
        <w:rFonts w:hint="default"/>
        <w:lang w:val="ru-RU" w:eastAsia="en-US" w:bidi="ar-SA"/>
      </w:rPr>
    </w:lvl>
    <w:lvl w:ilvl="1">
      <w:start w:val="1"/>
      <w:numFmt w:val="decimal"/>
      <w:lvlText w:val="%1.%2."/>
      <w:lvlJc w:val="left"/>
      <w:pPr>
        <w:ind w:left="126" w:hanging="469"/>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051" w:hanging="469"/>
      </w:pPr>
      <w:rPr>
        <w:rFonts w:hint="default"/>
        <w:lang w:val="ru-RU" w:eastAsia="en-US" w:bidi="ar-SA"/>
      </w:rPr>
    </w:lvl>
    <w:lvl w:ilvl="3">
      <w:numFmt w:val="bullet"/>
      <w:lvlText w:val="•"/>
      <w:lvlJc w:val="left"/>
      <w:pPr>
        <w:ind w:left="3016" w:hanging="469"/>
      </w:pPr>
      <w:rPr>
        <w:rFonts w:hint="default"/>
        <w:lang w:val="ru-RU" w:eastAsia="en-US" w:bidi="ar-SA"/>
      </w:rPr>
    </w:lvl>
    <w:lvl w:ilvl="4">
      <w:numFmt w:val="bullet"/>
      <w:lvlText w:val="•"/>
      <w:lvlJc w:val="left"/>
      <w:pPr>
        <w:ind w:left="3982" w:hanging="469"/>
      </w:pPr>
      <w:rPr>
        <w:rFonts w:hint="default"/>
        <w:lang w:val="ru-RU" w:eastAsia="en-US" w:bidi="ar-SA"/>
      </w:rPr>
    </w:lvl>
    <w:lvl w:ilvl="5">
      <w:numFmt w:val="bullet"/>
      <w:lvlText w:val="•"/>
      <w:lvlJc w:val="left"/>
      <w:pPr>
        <w:ind w:left="4947" w:hanging="469"/>
      </w:pPr>
      <w:rPr>
        <w:rFonts w:hint="default"/>
        <w:lang w:val="ru-RU" w:eastAsia="en-US" w:bidi="ar-SA"/>
      </w:rPr>
    </w:lvl>
    <w:lvl w:ilvl="6">
      <w:numFmt w:val="bullet"/>
      <w:lvlText w:val="•"/>
      <w:lvlJc w:val="left"/>
      <w:pPr>
        <w:ind w:left="5913" w:hanging="469"/>
      </w:pPr>
      <w:rPr>
        <w:rFonts w:hint="default"/>
        <w:lang w:val="ru-RU" w:eastAsia="en-US" w:bidi="ar-SA"/>
      </w:rPr>
    </w:lvl>
    <w:lvl w:ilvl="7">
      <w:numFmt w:val="bullet"/>
      <w:lvlText w:val="•"/>
      <w:lvlJc w:val="left"/>
      <w:pPr>
        <w:ind w:left="6878" w:hanging="469"/>
      </w:pPr>
      <w:rPr>
        <w:rFonts w:hint="default"/>
        <w:lang w:val="ru-RU" w:eastAsia="en-US" w:bidi="ar-SA"/>
      </w:rPr>
    </w:lvl>
    <w:lvl w:ilvl="8">
      <w:numFmt w:val="bullet"/>
      <w:lvlText w:val="•"/>
      <w:lvlJc w:val="left"/>
      <w:pPr>
        <w:ind w:left="7844" w:hanging="469"/>
      </w:pPr>
      <w:rPr>
        <w:rFonts w:hint="default"/>
        <w:lang w:val="ru-RU" w:eastAsia="en-US" w:bidi="ar-SA"/>
      </w:rPr>
    </w:lvl>
  </w:abstractNum>
  <w:abstractNum w:abstractNumId="15" w15:restartNumberingAfterBreak="0">
    <w:nsid w:val="7A781F87"/>
    <w:multiLevelType w:val="multilevel"/>
    <w:tmpl w:val="21A03C8A"/>
    <w:lvl w:ilvl="0">
      <w:start w:val="7"/>
      <w:numFmt w:val="decimal"/>
      <w:lvlText w:val="%1"/>
      <w:lvlJc w:val="left"/>
      <w:pPr>
        <w:ind w:left="117" w:hanging="468"/>
        <w:jc w:val="left"/>
      </w:pPr>
      <w:rPr>
        <w:rFonts w:hint="default"/>
        <w:lang w:val="ru-RU" w:eastAsia="en-US" w:bidi="ar-SA"/>
      </w:rPr>
    </w:lvl>
    <w:lvl w:ilvl="1">
      <w:start w:val="1"/>
      <w:numFmt w:val="decimal"/>
      <w:lvlText w:val="%1.%2."/>
      <w:lvlJc w:val="left"/>
      <w:pPr>
        <w:ind w:left="117" w:hanging="468"/>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118" w:hanging="797"/>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3042" w:hanging="797"/>
      </w:pPr>
      <w:rPr>
        <w:rFonts w:hint="default"/>
        <w:lang w:val="ru-RU" w:eastAsia="en-US" w:bidi="ar-SA"/>
      </w:rPr>
    </w:lvl>
    <w:lvl w:ilvl="4">
      <w:numFmt w:val="bullet"/>
      <w:lvlText w:val="•"/>
      <w:lvlJc w:val="left"/>
      <w:pPr>
        <w:ind w:left="3964" w:hanging="797"/>
      </w:pPr>
      <w:rPr>
        <w:rFonts w:hint="default"/>
        <w:lang w:val="ru-RU" w:eastAsia="en-US" w:bidi="ar-SA"/>
      </w:rPr>
    </w:lvl>
    <w:lvl w:ilvl="5">
      <w:numFmt w:val="bullet"/>
      <w:lvlText w:val="•"/>
      <w:lvlJc w:val="left"/>
      <w:pPr>
        <w:ind w:left="4885" w:hanging="797"/>
      </w:pPr>
      <w:rPr>
        <w:rFonts w:hint="default"/>
        <w:lang w:val="ru-RU" w:eastAsia="en-US" w:bidi="ar-SA"/>
      </w:rPr>
    </w:lvl>
    <w:lvl w:ilvl="6">
      <w:numFmt w:val="bullet"/>
      <w:lvlText w:val="•"/>
      <w:lvlJc w:val="left"/>
      <w:pPr>
        <w:ind w:left="5806" w:hanging="797"/>
      </w:pPr>
      <w:rPr>
        <w:rFonts w:hint="default"/>
        <w:lang w:val="ru-RU" w:eastAsia="en-US" w:bidi="ar-SA"/>
      </w:rPr>
    </w:lvl>
    <w:lvl w:ilvl="7">
      <w:numFmt w:val="bullet"/>
      <w:lvlText w:val="•"/>
      <w:lvlJc w:val="left"/>
      <w:pPr>
        <w:ind w:left="6728" w:hanging="797"/>
      </w:pPr>
      <w:rPr>
        <w:rFonts w:hint="default"/>
        <w:lang w:val="ru-RU" w:eastAsia="en-US" w:bidi="ar-SA"/>
      </w:rPr>
    </w:lvl>
    <w:lvl w:ilvl="8">
      <w:numFmt w:val="bullet"/>
      <w:lvlText w:val="•"/>
      <w:lvlJc w:val="left"/>
      <w:pPr>
        <w:ind w:left="7649" w:hanging="797"/>
      </w:pPr>
      <w:rPr>
        <w:rFonts w:hint="default"/>
        <w:lang w:val="ru-RU" w:eastAsia="en-US" w:bidi="ar-SA"/>
      </w:rPr>
    </w:lvl>
  </w:abstractNum>
  <w:num w:numId="1">
    <w:abstractNumId w:val="0"/>
  </w:num>
  <w:num w:numId="2">
    <w:abstractNumId w:val="14"/>
  </w:num>
  <w:num w:numId="3">
    <w:abstractNumId w:val="13"/>
  </w:num>
  <w:num w:numId="4">
    <w:abstractNumId w:val="6"/>
  </w:num>
  <w:num w:numId="5">
    <w:abstractNumId w:val="1"/>
  </w:num>
  <w:num w:numId="6">
    <w:abstractNumId w:val="11"/>
  </w:num>
  <w:num w:numId="7">
    <w:abstractNumId w:val="2"/>
  </w:num>
  <w:num w:numId="8">
    <w:abstractNumId w:val="10"/>
  </w:num>
  <w:num w:numId="9">
    <w:abstractNumId w:val="7"/>
  </w:num>
  <w:num w:numId="10">
    <w:abstractNumId w:val="15"/>
  </w:num>
  <w:num w:numId="11">
    <w:abstractNumId w:val="5"/>
  </w:num>
  <w:num w:numId="12">
    <w:abstractNumId w:val="8"/>
  </w:num>
  <w:num w:numId="13">
    <w:abstractNumId w:val="3"/>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8B"/>
    <w:rsid w:val="000033EA"/>
    <w:rsid w:val="002C5E69"/>
    <w:rsid w:val="00426AB5"/>
    <w:rsid w:val="005815DE"/>
    <w:rsid w:val="0087229B"/>
    <w:rsid w:val="0092098B"/>
    <w:rsid w:val="009967AA"/>
    <w:rsid w:val="00B7158C"/>
    <w:rsid w:val="00E43424"/>
    <w:rsid w:val="00FD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50D53-6105-4302-A86E-EB569AC8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305" w:lineRule="exact"/>
      <w:ind w:left="139" w:hanging="156"/>
      <w:outlineLvl w:val="0"/>
    </w:pPr>
    <w:rPr>
      <w:sz w:val="27"/>
      <w:szCs w:val="27"/>
    </w:rPr>
  </w:style>
  <w:style w:type="paragraph" w:styleId="2">
    <w:name w:val="heading 2"/>
    <w:basedOn w:val="a"/>
    <w:uiPriority w:val="1"/>
    <w:qFormat/>
    <w:pPr>
      <w:spacing w:line="282" w:lineRule="exact"/>
      <w:ind w:right="165"/>
      <w:jc w:val="center"/>
      <w:outlineLvl w:val="1"/>
    </w:pPr>
    <w:rPr>
      <w:sz w:val="26"/>
      <w:szCs w:val="26"/>
    </w:rPr>
  </w:style>
  <w:style w:type="paragraph" w:styleId="3">
    <w:name w:val="heading 3"/>
    <w:basedOn w:val="a"/>
    <w:uiPriority w:val="1"/>
    <w:qFormat/>
    <w:pPr>
      <w:spacing w:line="272" w:lineRule="exact"/>
      <w:ind w:left="-1" w:right="165"/>
      <w:jc w:val="center"/>
      <w:outlineLvl w:val="2"/>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131" w:firstLine="28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tashkentinvest.u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openinfo.u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7122</Words>
  <Characters>40600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2025-09-28T10:01:00Z</dcterms:created>
  <dcterms:modified xsi:type="dcterms:W3CDTF">2025-09-28T10:01:00Z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2025-09-28T00:00:00Z</vt:filetime>
  </property>
</Properties>
</file>